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DD" w:rsidRDefault="001B2B20" w:rsidP="001B2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20">
        <w:rPr>
          <w:rFonts w:ascii="Times New Roman" w:hAnsi="Times New Roman" w:cs="Times New Roman"/>
          <w:b/>
          <w:sz w:val="28"/>
          <w:szCs w:val="28"/>
        </w:rPr>
        <w:t>Бюллетень новых поступлений в библиотеку ВИУ РАНХиГС</w:t>
      </w:r>
    </w:p>
    <w:p w:rsidR="00F1006E" w:rsidRDefault="001B2B20" w:rsidP="001B2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B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25F92">
        <w:rPr>
          <w:rFonts w:ascii="Times New Roman" w:hAnsi="Times New Roman" w:cs="Times New Roman"/>
          <w:b/>
          <w:sz w:val="28"/>
          <w:szCs w:val="28"/>
        </w:rPr>
        <w:t>январь-</w:t>
      </w:r>
      <w:r w:rsidR="00276AB4"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1B2B2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136E9">
        <w:rPr>
          <w:rFonts w:ascii="Times New Roman" w:hAnsi="Times New Roman" w:cs="Times New Roman"/>
          <w:b/>
          <w:sz w:val="28"/>
          <w:szCs w:val="28"/>
        </w:rPr>
        <w:t>5</w:t>
      </w:r>
      <w:r w:rsidRPr="001B2B2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9719750"/>
        <w:docPartObj>
          <w:docPartGallery w:val="Table of Contents"/>
          <w:docPartUnique/>
        </w:docPartObj>
      </w:sdtPr>
      <w:sdtContent>
        <w:sdt>
          <w:sdtPr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4"/>
              <w:szCs w:val="24"/>
            </w:rPr>
            <w:id w:val="20779677"/>
            <w:docPartObj>
              <w:docPartGallery w:val="Table of Contents"/>
              <w:docPartUnique/>
            </w:docPartObj>
          </w:sdtPr>
          <w:sdtContent>
            <w:p w:rsidR="002C1135" w:rsidRPr="00D3643F" w:rsidRDefault="002C1135" w:rsidP="002C1135">
              <w:pPr>
                <w:pStyle w:val="a3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F9692F">
                <w:rPr>
                  <w:rFonts w:ascii="Times New Roman" w:hAnsi="Times New Roman" w:cs="Times New Roman"/>
                  <w:color w:val="auto"/>
                </w:rPr>
                <w:t>Оглавление</w:t>
              </w:r>
            </w:p>
            <w:p w:rsidR="0073532F" w:rsidRDefault="0073532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Естественные науки…………………………………………………………………………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…...3</w:t>
              </w:r>
            </w:p>
            <w:p w:rsidR="0073532F" w:rsidRDefault="0073532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Математика…………………………………………………………………………………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….3</w:t>
              </w:r>
            </w:p>
            <w:p w:rsidR="00C05771" w:rsidRDefault="00C05771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Науки о Земле……………………………………………………………………………………...3</w:t>
              </w:r>
            </w:p>
            <w:p w:rsidR="00C05771" w:rsidRDefault="00C05771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Страноведение. Краеведение……………………………………………………………………..3</w:t>
              </w:r>
            </w:p>
            <w:p w:rsidR="0073532F" w:rsidRDefault="0073532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Техника. Технические науки……………………………………………………………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……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...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…3</w:t>
              </w:r>
            </w:p>
            <w:p w:rsidR="0073532F" w:rsidRDefault="00C05771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Программное обеспечение компьютеров……………………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…………………………….…….3</w:t>
              </w:r>
            </w:p>
            <w:p w:rsidR="002C1135" w:rsidRDefault="00C958B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Социальные (общественные и гуманитарные) науки</w:t>
              </w:r>
              <w:r w:rsidR="002C1135">
                <w:rPr>
                  <w:rFonts w:ascii="Times New Roman" w:hAnsi="Times New Roman" w:cs="Times New Roman"/>
                  <w:sz w:val="24"/>
                  <w:szCs w:val="24"/>
                </w:rPr>
                <w:t>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...</w:t>
              </w:r>
              <w:r w:rsidR="002C1135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  <w:p w:rsidR="002C1135" w:rsidRDefault="00C958B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Социология</w:t>
              </w:r>
              <w:r w:rsidR="002C1135">
                <w:rPr>
                  <w:rFonts w:ascii="Times New Roman" w:hAnsi="Times New Roman" w:cs="Times New Roman"/>
                  <w:sz w:val="24"/>
                  <w:szCs w:val="24"/>
                </w:rPr>
                <w:t>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…………………...…</w:t>
              </w:r>
              <w:r w:rsidR="00C15B1F">
                <w:rPr>
                  <w:rFonts w:ascii="Times New Roman" w:hAnsi="Times New Roman" w:cs="Times New Roman"/>
                  <w:sz w:val="24"/>
                  <w:szCs w:val="24"/>
                </w:rPr>
                <w:t>……………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</w:t>
              </w:r>
              <w:r w:rsidR="00C15B1F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……………………………………..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  <w:p w:rsidR="002C1135" w:rsidRDefault="00C958B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История. Исторические н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ауки…………………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……………………………………………..…..4</w:t>
              </w:r>
            </w:p>
            <w:p w:rsidR="0073532F" w:rsidRDefault="0073532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История России………………………………………………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</w:t>
              </w:r>
              <w:r w:rsidR="00276AB4">
                <w:rPr>
                  <w:rFonts w:ascii="Times New Roman" w:hAnsi="Times New Roman" w:cs="Times New Roman"/>
                  <w:sz w:val="24"/>
                  <w:szCs w:val="24"/>
                </w:rPr>
                <w:t>………….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  <w:p w:rsidR="0073532F" w:rsidRDefault="0073532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История России в конце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XVII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в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>. – 1917 г………………..………………………………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…….</w:t>
              </w:r>
              <w:r w:rsidR="002D577F">
                <w:rPr>
                  <w:rFonts w:ascii="Times New Roman" w:hAnsi="Times New Roman" w:cs="Times New Roman"/>
                  <w:sz w:val="24"/>
                  <w:szCs w:val="24"/>
                </w:rPr>
                <w:t>..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..4</w:t>
              </w:r>
            </w:p>
            <w:p w:rsidR="002C1135" w:rsidRDefault="00593FC9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История отдельных местностей России..</w:t>
              </w:r>
              <w:r w:rsidR="001646AA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...</w:t>
              </w:r>
              <w:r w:rsidR="001646AA">
                <w:rPr>
                  <w:rFonts w:ascii="Times New Roman" w:hAnsi="Times New Roman" w:cs="Times New Roman"/>
                  <w:sz w:val="24"/>
                  <w:szCs w:val="24"/>
                </w:rPr>
                <w:t>…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p>
            <w:p w:rsidR="002C1135" w:rsidRPr="00D3643F" w:rsidRDefault="002C1135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D3643F">
                <w:rPr>
                  <w:rFonts w:ascii="Times New Roman" w:hAnsi="Times New Roman" w:cs="Times New Roman"/>
                  <w:sz w:val="24"/>
                  <w:szCs w:val="24"/>
                </w:rPr>
                <w:t>Экономика. Экономические науки…………………………………………………………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......</w:t>
              </w:r>
              <w:r w:rsidR="00C05771">
                <w:rPr>
                  <w:rFonts w:ascii="Times New Roman" w:hAnsi="Times New Roman" w:cs="Times New Roman"/>
                  <w:sz w:val="24"/>
                  <w:szCs w:val="24"/>
                </w:rPr>
                <w:t>...6</w:t>
              </w:r>
            </w:p>
            <w:p w:rsidR="002C1135" w:rsidRDefault="004B4D13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Экономическая география и региональная экономика…..</w:t>
              </w:r>
              <w:r w:rsidR="002C1135" w:rsidRPr="00D3643F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..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p>
            <w:p w:rsidR="0073532F" w:rsidRDefault="00B757B3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Экономическая статистика</w:t>
              </w:r>
              <w:r w:rsidR="0073532F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…………………………………………………………………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..6</w:t>
              </w:r>
            </w:p>
            <w:p w:rsidR="0073532F" w:rsidRDefault="0073532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Финансовая система…………………………………………………………………………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…</w:t>
              </w:r>
              <w:r w:rsidR="00B757B3">
                <w:rPr>
                  <w:rFonts w:ascii="Times New Roman" w:hAnsi="Times New Roman" w:cs="Times New Roman"/>
                  <w:sz w:val="24"/>
                  <w:szCs w:val="24"/>
                </w:rPr>
                <w:t>….6</w:t>
              </w:r>
            </w:p>
            <w:p w:rsidR="0073532F" w:rsidRDefault="00EA4D9A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Кредитно-денежная система………………</w:t>
              </w:r>
              <w:r w:rsidR="0073532F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…...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p>
            <w:p w:rsidR="0073532F" w:rsidRDefault="00EA4D9A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Экономика сельского хозяйства</w:t>
              </w:r>
              <w:r w:rsidR="0073532F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3532F">
                <w:rPr>
                  <w:rFonts w:ascii="Times New Roman" w:hAnsi="Times New Roman" w:cs="Times New Roman"/>
                  <w:sz w:val="24"/>
                  <w:szCs w:val="24"/>
                </w:rPr>
                <w:t>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…7</w:t>
              </w:r>
            </w:p>
            <w:p w:rsidR="002C1135" w:rsidRDefault="00912999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Политика. Политология……………………….</w:t>
              </w:r>
              <w:r w:rsidR="002C1135">
                <w:rPr>
                  <w:rFonts w:ascii="Times New Roman" w:hAnsi="Times New Roman" w:cs="Times New Roman"/>
                  <w:sz w:val="24"/>
                  <w:szCs w:val="24"/>
                </w:rPr>
                <w:t>……</w:t>
              </w:r>
              <w:r w:rsidR="00C958BF">
                <w:rPr>
                  <w:rFonts w:ascii="Times New Roman" w:hAnsi="Times New Roman" w:cs="Times New Roman"/>
                  <w:sz w:val="24"/>
                  <w:szCs w:val="24"/>
                </w:rPr>
                <w:t>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</w:t>
              </w:r>
              <w:r w:rsidR="00EA4D9A">
                <w:rPr>
                  <w:rFonts w:ascii="Times New Roman" w:hAnsi="Times New Roman" w:cs="Times New Roman"/>
                  <w:sz w:val="24"/>
                  <w:szCs w:val="24"/>
                </w:rPr>
                <w:t>….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4D9A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p>
            <w:p w:rsidR="00EA4D9A" w:rsidRDefault="00EA4D9A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Политология……………………………………………………………………………………….7</w:t>
              </w:r>
            </w:p>
            <w:p w:rsidR="00D21F4E" w:rsidRPr="00D3643F" w:rsidRDefault="00D21F4E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История политической мысли……………………………………………………………………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p>
            <w:p w:rsidR="002C1135" w:rsidRDefault="0073532F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Политика и современное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 xml:space="preserve"> положение</w:t>
              </w:r>
              <w:r w:rsidR="00912999">
                <w:rPr>
                  <w:rFonts w:ascii="Times New Roman" w:hAnsi="Times New Roman" w:cs="Times New Roman"/>
                  <w:sz w:val="24"/>
                  <w:szCs w:val="24"/>
                </w:rPr>
                <w:t xml:space="preserve"> в целом...…………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>…………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…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…………………………7</w:t>
              </w:r>
            </w:p>
            <w:p w:rsidR="002C1135" w:rsidRDefault="002C1135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D3643F">
                <w:rPr>
                  <w:rFonts w:ascii="Times New Roman" w:hAnsi="Times New Roman" w:cs="Times New Roman"/>
                  <w:sz w:val="24"/>
                  <w:szCs w:val="24"/>
                </w:rPr>
                <w:t>Право. Юридические науки……………………………………………………………………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…8</w:t>
              </w:r>
            </w:p>
            <w:p w:rsidR="00912999" w:rsidRDefault="00912999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Общая теория права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……………………………………………………………………………….8</w:t>
              </w:r>
            </w:p>
            <w:p w:rsidR="00A27EF0" w:rsidRDefault="00A27EF0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Всеобщая история государства и права………………………………………………………...10</w:t>
              </w:r>
            </w:p>
            <w:p w:rsidR="00A27EF0" w:rsidRDefault="00A27EF0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История государства и права России…………………………………………………………...11</w:t>
              </w:r>
            </w:p>
            <w:p w:rsidR="00912999" w:rsidRDefault="00832FF9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Конституционное право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…………………………………………………………………………11</w:t>
              </w:r>
            </w:p>
            <w:p w:rsidR="00A62DC7" w:rsidRDefault="00A62DC7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Финансовое право…………………………………………………………………………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……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..12</w:t>
              </w:r>
            </w:p>
            <w:p w:rsidR="002C1135" w:rsidRDefault="002C1135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Гражданское и торговое право. Семейное право…………..</w:t>
              </w:r>
              <w:r w:rsidRPr="00D3643F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..13</w:t>
              </w:r>
            </w:p>
            <w:p w:rsidR="00A62DC7" w:rsidRPr="00D3643F" w:rsidRDefault="00A27EF0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Торговое право, коммерческое право, хозяйственное право, предпринимательское право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…………………………………………………..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>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..13</w:t>
              </w:r>
            </w:p>
            <w:p w:rsidR="00B448FC" w:rsidRDefault="00B448FC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Отрасли знаний, примыкающие к ю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риспруденции…………………………………………....14</w:t>
              </w:r>
            </w:p>
            <w:p w:rsidR="002C1135" w:rsidRDefault="00912999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Судебные органы. Правоохранительные органы в целом. Адвокатура</w:t>
              </w:r>
              <w:r w:rsidR="001646AA">
                <w:rPr>
                  <w:rFonts w:ascii="Times New Roman" w:hAnsi="Times New Roman" w:cs="Times New Roman"/>
                  <w:sz w:val="24"/>
                  <w:szCs w:val="24"/>
                </w:rPr>
                <w:t>..</w:t>
              </w:r>
              <w:r w:rsidR="002C1135">
                <w:rPr>
                  <w:rFonts w:ascii="Times New Roman" w:hAnsi="Times New Roman" w:cs="Times New Roman"/>
                  <w:sz w:val="24"/>
                  <w:szCs w:val="24"/>
                </w:rPr>
                <w:t>…..</w:t>
              </w:r>
              <w:r w:rsidR="002C1135" w:rsidRPr="00D3643F">
                <w:rPr>
                  <w:rFonts w:ascii="Times New Roman" w:hAnsi="Times New Roman" w:cs="Times New Roman"/>
                  <w:sz w:val="24"/>
                  <w:szCs w:val="24"/>
                </w:rPr>
                <w:t>…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……………...14</w:t>
              </w:r>
            </w:p>
            <w:p w:rsidR="002C1135" w:rsidRDefault="001646AA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Международное право. Право отдельных стран</w:t>
              </w:r>
              <w:r w:rsidR="0015693C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...</w:t>
              </w:r>
              <w:r w:rsidR="0015693C">
                <w:rPr>
                  <w:rFonts w:ascii="Times New Roman" w:hAnsi="Times New Roman" w:cs="Times New Roman"/>
                  <w:sz w:val="24"/>
                  <w:szCs w:val="24"/>
                </w:rPr>
                <w:t>……….</w:t>
              </w:r>
              <w:r w:rsidR="00A27EF0">
                <w:rPr>
                  <w:rFonts w:ascii="Times New Roman" w:hAnsi="Times New Roman" w:cs="Times New Roman"/>
                  <w:sz w:val="24"/>
                  <w:szCs w:val="24"/>
                </w:rPr>
                <w:t>.14</w:t>
              </w:r>
            </w:p>
            <w:p w:rsidR="00A62DC7" w:rsidRDefault="00A27EF0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Международное 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>право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(международное публичное право)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……..14</w:t>
              </w:r>
            </w:p>
            <w:p w:rsidR="00A62DC7" w:rsidRDefault="00A62DC7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Языкознание (лингвистика)…………………………………………………………………</w:t>
              </w:r>
              <w:r w:rsidR="00805AAC">
                <w:rPr>
                  <w:rFonts w:ascii="Times New Roman" w:hAnsi="Times New Roman" w:cs="Times New Roman"/>
                  <w:sz w:val="24"/>
                  <w:szCs w:val="24"/>
                </w:rPr>
                <w:t>..…14</w:t>
              </w:r>
            </w:p>
            <w:p w:rsidR="00A62DC7" w:rsidRDefault="00805AAC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Английский язык…………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………14</w:t>
              </w:r>
            </w:p>
            <w:p w:rsidR="00A62DC7" w:rsidRDefault="00805AAC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Латинский язык……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………..15</w:t>
              </w:r>
            </w:p>
            <w:p w:rsidR="00832FF9" w:rsidRDefault="00805AAC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Религия……………………….</w:t>
              </w:r>
              <w:r w:rsidR="00832FF9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...15</w:t>
              </w:r>
            </w:p>
            <w:p w:rsidR="00805AAC" w:rsidRDefault="00805AAC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Религия в целом. Религиоведение……………………………………………………...……….15</w:t>
              </w:r>
            </w:p>
            <w:p w:rsidR="00A62DC7" w:rsidRDefault="00A62DC7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Философия. Философские науки………</w:t>
              </w:r>
              <w:r w:rsidR="00805AAC">
                <w:rPr>
                  <w:rFonts w:ascii="Times New Roman" w:hAnsi="Times New Roman" w:cs="Times New Roman"/>
                  <w:sz w:val="24"/>
                  <w:szCs w:val="24"/>
                </w:rPr>
                <w:t>...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</w:t>
              </w:r>
              <w:r w:rsidR="00805AAC">
                <w:rPr>
                  <w:rFonts w:ascii="Times New Roman" w:hAnsi="Times New Roman" w:cs="Times New Roman"/>
                  <w:sz w:val="24"/>
                  <w:szCs w:val="24"/>
                </w:rPr>
                <w:t>…...15</w:t>
              </w:r>
            </w:p>
            <w:p w:rsidR="00805AAC" w:rsidRDefault="00805AAC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История философии……………………………………………………………………………...15</w:t>
              </w:r>
            </w:p>
            <w:p w:rsidR="00A62DC7" w:rsidRDefault="00A62DC7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Всемирная история философии……………………………………………………………</w:t>
              </w:r>
              <w:r w:rsidR="00805AAC">
                <w:rPr>
                  <w:rFonts w:ascii="Times New Roman" w:hAnsi="Times New Roman" w:cs="Times New Roman"/>
                  <w:sz w:val="24"/>
                  <w:szCs w:val="24"/>
                </w:rPr>
                <w:t>……16</w:t>
              </w:r>
            </w:p>
            <w:p w:rsidR="00A62DC7" w:rsidRDefault="00805AAC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Философия в отдельных зарубежных странах.</w:t>
              </w:r>
              <w:r w:rsidR="00A62DC7"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…...16</w:t>
              </w:r>
            </w:p>
            <w:p w:rsidR="00A85F81" w:rsidRPr="00D3643F" w:rsidRDefault="00805AAC" w:rsidP="002C1135">
              <w:pPr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Этика……….</w:t>
              </w:r>
              <w:r w:rsidR="00C60F66">
                <w:rPr>
                  <w:rFonts w:ascii="Times New Roman" w:hAnsi="Times New Roman" w:cs="Times New Roman"/>
                  <w:sz w:val="24"/>
                  <w:szCs w:val="24"/>
                </w:rPr>
                <w:t>………</w:t>
              </w:r>
              <w:r w:rsidR="001646AA">
                <w:rPr>
                  <w:rFonts w:ascii="Times New Roman" w:hAnsi="Times New Roman" w:cs="Times New Roman"/>
                  <w:sz w:val="24"/>
                  <w:szCs w:val="24"/>
                </w:rPr>
                <w:t>…………………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…………………………………………………………...</w:t>
              </w:r>
              <w:r w:rsidR="00B448FC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p>
          </w:sdtContent>
        </w:sdt>
      </w:sdtContent>
    </w:sdt>
    <w:p w:rsidR="002C1135" w:rsidRDefault="002C1135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AC" w:rsidRDefault="00805AAC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444" w:rsidRDefault="002F1444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Естественные науки</w:t>
      </w:r>
    </w:p>
    <w:p w:rsidR="002F1444" w:rsidRDefault="00D71073" w:rsidP="002F14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W w:w="508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841"/>
      </w:tblGrid>
      <w:tr w:rsidR="00EB033C" w:rsidRPr="00EB033C" w:rsidTr="00EB033C">
        <w:trPr>
          <w:tblCellSpacing w:w="15" w:type="dxa"/>
        </w:trPr>
        <w:tc>
          <w:tcPr>
            <w:tcW w:w="443" w:type="pct"/>
            <w:hideMark/>
          </w:tcPr>
          <w:p w:rsidR="00EB033C" w:rsidRDefault="00EB033C" w:rsidP="00EB0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22.1я</w:t>
            </w:r>
            <w:proofErr w:type="gramStart"/>
            <w:r w:rsidRPr="00EB0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EB033C" w:rsidRPr="00EB033C" w:rsidRDefault="00EB033C" w:rsidP="00EB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42</w:t>
            </w:r>
            <w:r w:rsidRPr="00EB0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B033C" w:rsidRDefault="00EB033C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0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</w:t>
            </w:r>
            <w:r w:rsidR="008F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инцева</w:t>
            </w:r>
            <w:proofErr w:type="spellEnd"/>
            <w:r w:rsidR="008F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И. П.</w:t>
            </w:r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для психологов</w:t>
            </w:r>
            <w:proofErr w:type="gramStart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Ирина Петровна </w:t>
            </w:r>
            <w:proofErr w:type="spellStart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Мединцева</w:t>
            </w:r>
            <w:proofErr w:type="spellEnd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ВАГС. – Волгоград</w:t>
            </w:r>
            <w:proofErr w:type="gramStart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ВАГС, 2008. – 131 с. – ISBN 978-5-7786-0309-7</w:t>
            </w:r>
            <w:proofErr w:type="gramStart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178-95. – Текст (визуальный)</w:t>
            </w:r>
            <w:proofErr w:type="gramStart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B0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EB033C" w:rsidRPr="00EB033C" w:rsidRDefault="00EB033C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B033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6676E5" w:rsidRPr="009C7CED" w:rsidRDefault="006676E5" w:rsidP="006676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33C" w:rsidRDefault="006676E5" w:rsidP="006676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Науки о Земле</w:t>
      </w:r>
    </w:p>
    <w:p w:rsidR="006676E5" w:rsidRDefault="006676E5" w:rsidP="006676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Страноведение. Краеведение</w:t>
      </w:r>
    </w:p>
    <w:tbl>
      <w:tblPr>
        <w:tblW w:w="51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9065"/>
      </w:tblGrid>
      <w:tr w:rsidR="002B4707" w:rsidRPr="00854ACA" w:rsidTr="002B4707">
        <w:trPr>
          <w:tblCellSpacing w:w="15" w:type="dxa"/>
        </w:trPr>
        <w:tc>
          <w:tcPr>
            <w:tcW w:w="366" w:type="pct"/>
            <w:hideMark/>
          </w:tcPr>
          <w:p w:rsidR="002B4707" w:rsidRDefault="002B4707" w:rsidP="002B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</w:t>
            </w:r>
          </w:p>
          <w:p w:rsidR="002B4707" w:rsidRPr="00854ACA" w:rsidRDefault="002B4707" w:rsidP="002B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22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2B4707" w:rsidRDefault="002B4707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Хартли, Дж.</w:t>
            </w:r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Волга. История главной реки России / Дженет Хартли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английского А. Г.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научный редактор Я.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Голубинов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БОМБОРА, 2024. – 558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509-548. – ISBN 978-5-04-158404-7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1072-33.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B4707" w:rsidRPr="002B4707" w:rsidRDefault="002B4707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B47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6676E5" w:rsidRDefault="006676E5" w:rsidP="006676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2951" w:rsidRDefault="001F1C4F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Техника. Технические науки</w:t>
      </w:r>
    </w:p>
    <w:p w:rsidR="001F1C4F" w:rsidRDefault="004A1895" w:rsidP="001F1C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обеспечение компьютеров</w:t>
      </w:r>
    </w:p>
    <w:tbl>
      <w:tblPr>
        <w:tblW w:w="506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8961"/>
      </w:tblGrid>
      <w:tr w:rsidR="004A1895" w:rsidRPr="00854ACA" w:rsidTr="004A1895">
        <w:trPr>
          <w:tblCellSpacing w:w="15" w:type="dxa"/>
        </w:trPr>
        <w:tc>
          <w:tcPr>
            <w:tcW w:w="370" w:type="pct"/>
            <w:hideMark/>
          </w:tcPr>
          <w:p w:rsidR="004A1895" w:rsidRDefault="004A1895" w:rsidP="007B2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32я7</w:t>
            </w:r>
          </w:p>
          <w:p w:rsidR="004A1895" w:rsidRPr="00854ACA" w:rsidRDefault="004A1895" w:rsidP="007B2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90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A1895" w:rsidRDefault="004A1895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Кулагина, И. И.</w:t>
            </w:r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Project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7.55 : учебно-методическое пособие / Ирина Ивановна Кулагина ; ФГБОУ ВПО Рос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кад. народ. хоз-ва и гос. службы при Президенте РФ,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фил.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ВФ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47 с. – ISBN 5-7786-0514-5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183-68; 792-67.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A1895" w:rsidRPr="00854ACA" w:rsidRDefault="004A1895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  <w:r w:rsidRPr="00EB033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экз. – абонемент (ул. Герцена, 10)</w:t>
            </w:r>
          </w:p>
        </w:tc>
      </w:tr>
    </w:tbl>
    <w:p w:rsidR="004A1895" w:rsidRDefault="004A1895" w:rsidP="001F1C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7AF7" w:rsidRDefault="00437AF7" w:rsidP="00437A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Социальные (общественные и гуманитарные</w:t>
      </w:r>
      <w:r w:rsidR="00ED521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науки</w:t>
      </w:r>
    </w:p>
    <w:p w:rsidR="001B2B20" w:rsidRDefault="001B2B20" w:rsidP="00437A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Социология</w:t>
      </w:r>
    </w:p>
    <w:tbl>
      <w:tblPr>
        <w:tblW w:w="5182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8671"/>
        <w:gridCol w:w="446"/>
      </w:tblGrid>
      <w:tr w:rsidR="00AB6E85" w:rsidRPr="00854ACA" w:rsidTr="009C7CED">
        <w:trPr>
          <w:tblCellSpacing w:w="15" w:type="dxa"/>
        </w:trPr>
        <w:tc>
          <w:tcPr>
            <w:tcW w:w="391" w:type="pct"/>
            <w:hideMark/>
          </w:tcPr>
          <w:p w:rsidR="00AB6E85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60.5</w:t>
            </w:r>
          </w:p>
          <w:p w:rsidR="00AB6E85" w:rsidRPr="00854ACA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73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3" w:type="pct"/>
            <w:gridSpan w:val="2"/>
            <w:hideMark/>
          </w:tcPr>
          <w:p w:rsidR="00AB6E85" w:rsidRDefault="00AB6E85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Интеллигенция России и Запада в XX-XXI вв.: поиск, выбор и реализация путей общественного развития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научной конференции, 28-30 мая 2004 г. / под общей редакцией М. Е.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Главацкого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Уральский государственный университет им. А. М. Горького ; Центр "ХХ век в судьбах интеллигенции России" ; Ассоциация исследователей российского общества ХХ века ; Институт философии и права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 ; Институт истории и археологии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 ; Институт истории СО РАН ; Уральская государственная юридическая академия. – Екатеринбург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Уральского университета, 2004. – 329 с. – ISBN 5-7525-1203-4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838-63.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B6E85" w:rsidRPr="00AB6E85" w:rsidRDefault="00AB6E85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6E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9C7CED" w:rsidRPr="00854ACA" w:rsidTr="009C7CED">
        <w:trPr>
          <w:gridAfter w:val="1"/>
          <w:wAfter w:w="187" w:type="pct"/>
          <w:tblCellSpacing w:w="15" w:type="dxa"/>
        </w:trPr>
        <w:tc>
          <w:tcPr>
            <w:tcW w:w="391" w:type="pct"/>
          </w:tcPr>
          <w:p w:rsidR="009C7CED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60.5 </w:t>
            </w:r>
          </w:p>
          <w:p w:rsidR="009C7CED" w:rsidRPr="00854ACA" w:rsidRDefault="009C7CED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 74</w:t>
            </w:r>
          </w:p>
        </w:tc>
        <w:tc>
          <w:tcPr>
            <w:tcW w:w="4361" w:type="pct"/>
          </w:tcPr>
          <w:p w:rsidR="009C7CED" w:rsidRDefault="009C7CED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Фогт,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утопии / Андрей Фогт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немецкого Н. И. Стороженко. – 3-е изд. – Москва :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КомКнига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УРСС, 2010. – 175 с. – (Из наследия мировой философской мысли: социальная философия). – ISBN 978-5-484-01234-3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943-00.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9C7CED" w:rsidRDefault="009C7CED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C02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  <w:p w:rsidR="009C7CED" w:rsidRPr="009C0229" w:rsidRDefault="009C7CED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9C7CED" w:rsidRPr="00854ACA" w:rsidTr="009C7CED">
        <w:trPr>
          <w:gridAfter w:val="1"/>
          <w:wAfter w:w="187" w:type="pct"/>
          <w:tblCellSpacing w:w="15" w:type="dxa"/>
        </w:trPr>
        <w:tc>
          <w:tcPr>
            <w:tcW w:w="391" w:type="pct"/>
          </w:tcPr>
          <w:p w:rsidR="009C7CED" w:rsidRDefault="009C7CED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60.5 </w:t>
            </w:r>
          </w:p>
          <w:p w:rsidR="009C7CED" w:rsidRPr="00854ACA" w:rsidRDefault="009C7CED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79</w:t>
            </w:r>
          </w:p>
        </w:tc>
        <w:tc>
          <w:tcPr>
            <w:tcW w:w="4361" w:type="pct"/>
          </w:tcPr>
          <w:p w:rsidR="009C7CED" w:rsidRDefault="009C7CED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Болдина, 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Ю.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Инновации и традиции в решении экологических проблем: региональный срез на примере Волгоградской области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Марина Юрьевна Болдина ; Рецензенты: О. В.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Байдалова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Рухтин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Российская академия народного хозяйства и государственной службы, Волгоградский институт управления - филиал.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института управления - филиала ФГБОУ ВО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2017. – 187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рис. – ISBN 978-5-7786-0682-1 : 996-67.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9C7CED" w:rsidRPr="003D43B7" w:rsidRDefault="009C7CED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D43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9 экз. – абонемент (ул. Герцена, 10)</w:t>
            </w:r>
          </w:p>
          <w:p w:rsidR="009C7CED" w:rsidRPr="00854ACA" w:rsidRDefault="009C7CED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3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784B43" w:rsidRDefault="00784B43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2B20" w:rsidRDefault="00784B43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управление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8843"/>
      </w:tblGrid>
      <w:tr w:rsidR="00784B43" w:rsidRPr="00854ACA" w:rsidTr="009C7CED">
        <w:trPr>
          <w:tblCellSpacing w:w="15" w:type="dxa"/>
        </w:trPr>
        <w:tc>
          <w:tcPr>
            <w:tcW w:w="0" w:type="auto"/>
            <w:hideMark/>
          </w:tcPr>
          <w:p w:rsidR="00784B43" w:rsidRDefault="00784B43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60.8я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784B43" w:rsidRPr="00854ACA" w:rsidRDefault="00784B43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З-91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84B43" w:rsidRDefault="00784B43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Зуб, А. Т.</w:t>
            </w:r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управленческих решений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и практикум для вузов / Анатолий Тимофеевич Зуб. – 2-е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– Москва :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2025. – 332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рис., табл. – (Высшее образование). – ISBN 978-5-534-06006-5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3283-39.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784B43" w:rsidRPr="00784B43" w:rsidRDefault="00784B43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84B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  <w:p w:rsidR="00784B43" w:rsidRPr="00854ACA" w:rsidRDefault="00784B43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B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784B43" w:rsidRDefault="00784B43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70E8" w:rsidRDefault="00BF1759" w:rsidP="002A2A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История. Исторические науки</w:t>
      </w:r>
    </w:p>
    <w:p w:rsidR="00D0396A" w:rsidRDefault="009271F5" w:rsidP="003422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России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8813"/>
      </w:tblGrid>
      <w:tr w:rsidR="008E0665" w:rsidRPr="00854ACA" w:rsidTr="008E0665">
        <w:trPr>
          <w:tblCellSpacing w:w="15" w:type="dxa"/>
        </w:trPr>
        <w:tc>
          <w:tcPr>
            <w:tcW w:w="0" w:type="auto"/>
            <w:hideMark/>
          </w:tcPr>
          <w:p w:rsidR="008E0665" w:rsidRDefault="008E0665" w:rsidP="008E0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</w:t>
            </w:r>
            <w:r w:rsidR="009C7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8E0665" w:rsidRPr="00854ACA" w:rsidRDefault="008E0665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65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E0665" w:rsidRDefault="008E0665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Войны и население Юга России в XVIII - начале XXI в. Демографические процессы и последствия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Е. Ф.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Кринко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Я. Сущий, А. Т.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Урушадзе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 ; Российский научный фонд ; Федеральный исследовательский центр ; Южный научный центр Российской академии наук.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РОССПЭН, 2019. – 775 с.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673-724. – ISBN 978-5-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964-67.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8E0665" w:rsidRPr="008E0665" w:rsidRDefault="008E0665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06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FF0EB0" w:rsidRDefault="00FF0EB0" w:rsidP="003422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1F5" w:rsidRPr="003422C3" w:rsidRDefault="003422C3" w:rsidP="003422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России в конце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b/>
          <w:sz w:val="28"/>
          <w:szCs w:val="28"/>
        </w:rPr>
        <w:t xml:space="preserve"> в. – 1917 г.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8693"/>
      </w:tblGrid>
      <w:tr w:rsidR="00567693" w:rsidRPr="00854ACA" w:rsidTr="00567693">
        <w:trPr>
          <w:tblCellSpacing w:w="15" w:type="dxa"/>
        </w:trPr>
        <w:tc>
          <w:tcPr>
            <w:tcW w:w="0" w:type="auto"/>
            <w:hideMark/>
          </w:tcPr>
          <w:p w:rsidR="00567693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63.3(2)5</w:t>
            </w:r>
          </w:p>
          <w:p w:rsidR="00567693" w:rsidRPr="00854ACA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53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67693" w:rsidRDefault="00567693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Полубояров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М. С.</w:t>
            </w:r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Низовые города России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материалам Оружейного фонда Российского государственног</w:t>
            </w:r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архива древних актов / Михаил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Сергеевич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Полубояров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ЦГО, 2021. – 143 с. – (Библиотека Царицынского генеалогического общества). – Лит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142-143. – ISBN 978-5-6041871-</w:t>
            </w:r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  <w:proofErr w:type="gramStart"/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1076-33. – Текст (виз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567693" w:rsidRPr="00567693" w:rsidRDefault="00567693" w:rsidP="009C7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676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AC0D51" w:rsidRDefault="00AC0D51" w:rsidP="003422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284" w:rsidRPr="00100284" w:rsidRDefault="00100284" w:rsidP="003422C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2A12" w:rsidRDefault="001F56D8" w:rsidP="003422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отдельных местностей России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304"/>
      </w:tblGrid>
      <w:tr w:rsidR="00567693" w:rsidRPr="00854ACA" w:rsidTr="00FF0EB0">
        <w:trPr>
          <w:tblCellSpacing w:w="15" w:type="dxa"/>
        </w:trPr>
        <w:tc>
          <w:tcPr>
            <w:tcW w:w="0" w:type="auto"/>
          </w:tcPr>
          <w:p w:rsidR="00567693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567693" w:rsidRPr="00854ACA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91</w:t>
            </w:r>
          </w:p>
        </w:tc>
        <w:tc>
          <w:tcPr>
            <w:tcW w:w="0" w:type="auto"/>
          </w:tcPr>
          <w:p w:rsidR="00567693" w:rsidRDefault="00567693" w:rsidP="00E8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Астафьев, Е. В.</w:t>
            </w:r>
            <w:r w:rsidR="009C7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 Царицына от войск Е. И. Пугачёва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250-летию августовских событий 1774 года) / Евгений Владимирович Астафьев.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ЦГО, 2024. – 431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– (Библиотека Царицынского генеалогического общества). – Перечень </w:t>
            </w:r>
            <w:proofErr w:type="spellStart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лит.: с. 407-423. – ISBN 978-5-6052445-1-6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-33. – Текст (визуальный)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средственный. </w:t>
            </w:r>
          </w:p>
          <w:p w:rsidR="00567693" w:rsidRDefault="00567693" w:rsidP="00E8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676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  <w:p w:rsidR="00100284" w:rsidRPr="00567693" w:rsidRDefault="00100284" w:rsidP="00E8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FF0EB0" w:rsidRPr="00854ACA" w:rsidTr="00FF0EB0">
        <w:trPr>
          <w:tblCellSpacing w:w="15" w:type="dxa"/>
        </w:trPr>
        <w:tc>
          <w:tcPr>
            <w:tcW w:w="0" w:type="auto"/>
          </w:tcPr>
          <w:p w:rsidR="00FF0EB0" w:rsidRDefault="00FF0EB0" w:rsidP="00F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FF0EB0" w:rsidRPr="00FF0EB0" w:rsidRDefault="00FF0EB0" w:rsidP="00F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 68</w:t>
            </w:r>
          </w:p>
        </w:tc>
        <w:tc>
          <w:tcPr>
            <w:tcW w:w="0" w:type="auto"/>
          </w:tcPr>
          <w:p w:rsidR="00FF0EB0" w:rsidRDefault="00FF0EB0" w:rsidP="00E8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Гордиенко, С.</w:t>
            </w:r>
            <w:r w:rsidR="00E8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Красно-белые волны в Царицыне и окрест / Сергей Гордиенко.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ЛитРес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Самиздат, 2021. – 156 с. – ISBN 978-5-532-99158-3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1043-00.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FF0EB0" w:rsidRPr="00FF0EB0" w:rsidRDefault="00FF0EB0" w:rsidP="00E8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F0E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B4707" w:rsidRPr="00854ACA" w:rsidTr="00FF0EB0">
        <w:trPr>
          <w:tblCellSpacing w:w="15" w:type="dxa"/>
        </w:trPr>
        <w:tc>
          <w:tcPr>
            <w:tcW w:w="0" w:type="auto"/>
          </w:tcPr>
          <w:p w:rsidR="002B4707" w:rsidRDefault="002B4707" w:rsidP="002B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2B4707" w:rsidRPr="00854ACA" w:rsidRDefault="002B4707" w:rsidP="002B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 42</w:t>
            </w:r>
          </w:p>
        </w:tc>
        <w:tc>
          <w:tcPr>
            <w:tcW w:w="0" w:type="auto"/>
          </w:tcPr>
          <w:p w:rsidR="002B4707" w:rsidRDefault="002B4707" w:rsidP="00E8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Джонс, М.</w:t>
            </w:r>
            <w:r w:rsidR="00E8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Сталинград. Как состоялся триумф Красной Армии / Майкл Джонс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английского М. П.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6-е изд. – Москва : Яуза-Пресс, 2023. – 349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–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(Сталинградская битва.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80-летию главного сражения Великой Отечественной).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Лит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344-345. – ISBN 978-5-9955-1099-4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649-33.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ственный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2B4707" w:rsidRPr="00E86737" w:rsidRDefault="002B4707" w:rsidP="00E86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8673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B4707" w:rsidRPr="00854ACA" w:rsidTr="00FF0EB0">
        <w:trPr>
          <w:tblCellSpacing w:w="15" w:type="dxa"/>
        </w:trPr>
        <w:tc>
          <w:tcPr>
            <w:tcW w:w="0" w:type="auto"/>
          </w:tcPr>
          <w:p w:rsidR="002B4707" w:rsidRDefault="002B4707" w:rsidP="002B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2B4707" w:rsidRPr="00854ACA" w:rsidRDefault="002B4707" w:rsidP="002B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74</w:t>
            </w:r>
          </w:p>
        </w:tc>
        <w:tc>
          <w:tcPr>
            <w:tcW w:w="0" w:type="auto"/>
          </w:tcPr>
          <w:p w:rsidR="002B4707" w:rsidRDefault="002B4707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Жители Царицына во времена Петра Великого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сборник документов / составители и авторы вступительных статей Н. Ю. Болотина, С. А. Иванюк ; Федеральное архивное агентство ; Российский государственный архив древних актов ; Государственный архив Астраханской области.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Кучково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Музеон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Издательский центр "Воевод</w:t>
            </w:r>
            <w:r w:rsidR="00E8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а", 2022. – 645 с.</w:t>
            </w:r>
            <w:proofErr w:type="gramStart"/>
            <w:r w:rsidR="00E8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E8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– ISB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978-5-907589-2</w:t>
            </w:r>
            <w:r w:rsidR="00E8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0-9</w:t>
            </w:r>
            <w:proofErr w:type="gramStart"/>
            <w:r w:rsidR="00E8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E8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1382-00. – Текст (визуальн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B4707" w:rsidRPr="002B4707" w:rsidRDefault="002B4707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B47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567693" w:rsidRPr="00854ACA" w:rsidTr="00FF0EB0">
        <w:trPr>
          <w:tblCellSpacing w:w="15" w:type="dxa"/>
        </w:trPr>
        <w:tc>
          <w:tcPr>
            <w:tcW w:w="0" w:type="auto"/>
          </w:tcPr>
          <w:p w:rsidR="00567693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567693" w:rsidRPr="00854ACA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74</w:t>
            </w:r>
          </w:p>
        </w:tc>
        <w:tc>
          <w:tcPr>
            <w:tcW w:w="0" w:type="auto"/>
          </w:tcPr>
          <w:p w:rsidR="00567693" w:rsidRDefault="00567693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Житнухин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А. П.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Загорулько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Солдат, учёный,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сталинградец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Анатолий Петрович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Житнухин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2-е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– Москва</w:t>
            </w:r>
            <w:proofErr w:type="gramStart"/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Молодая гвардия,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2023. – 326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 –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(Жизнь замечательных людей: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Серия биографий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2152 (1952)). – ISBN 978-5-235-05029-7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645-10.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567693" w:rsidRPr="00567693" w:rsidRDefault="00567693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76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567693" w:rsidRPr="00854ACA" w:rsidTr="00FF0EB0">
        <w:trPr>
          <w:tblCellSpacing w:w="15" w:type="dxa"/>
        </w:trPr>
        <w:tc>
          <w:tcPr>
            <w:tcW w:w="0" w:type="auto"/>
          </w:tcPr>
          <w:p w:rsidR="00567693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567693" w:rsidRPr="00854ACA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27</w:t>
            </w:r>
          </w:p>
        </w:tc>
        <w:tc>
          <w:tcPr>
            <w:tcW w:w="0" w:type="auto"/>
          </w:tcPr>
          <w:p w:rsidR="00567693" w:rsidRDefault="00567693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Карташов, Н. А.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Чуйков / Николай Александрович Карташов.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Молодая гвардия, 2023. – 316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 –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(Жизнь замечательных людей: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Серия биографий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2155 (1955)). – ISBN 978-5-235-05033-4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973-67.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567693" w:rsidRPr="00567693" w:rsidRDefault="00567693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676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FF0EB0" w:rsidRPr="00854ACA" w:rsidTr="00FF0EB0">
        <w:trPr>
          <w:tblCellSpacing w:w="15" w:type="dxa"/>
        </w:trPr>
        <w:tc>
          <w:tcPr>
            <w:tcW w:w="0" w:type="auto"/>
            <w:hideMark/>
          </w:tcPr>
          <w:p w:rsidR="00FF0EB0" w:rsidRDefault="00FF0EB0" w:rsidP="00F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FF0EB0" w:rsidRPr="00854ACA" w:rsidRDefault="00FF0EB0" w:rsidP="00F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0" w:type="auto"/>
            <w:hideMark/>
          </w:tcPr>
          <w:p w:rsidR="00FF0EB0" w:rsidRDefault="00FF0EB0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Плотников, П. П.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Воспоминания сталинградского студента / Павел Павлович Плотников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Волгоградский государственный педагогический университет.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Перемена, 2005. – 144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фото. – ISBN 5-88234-823-4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774-00.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FF0EB0" w:rsidRPr="00FF0EB0" w:rsidRDefault="00FF0EB0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F0EB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8286D" w:rsidRPr="00854ACA" w:rsidTr="00FF0EB0">
        <w:trPr>
          <w:tblCellSpacing w:w="15" w:type="dxa"/>
        </w:trPr>
        <w:tc>
          <w:tcPr>
            <w:tcW w:w="0" w:type="auto"/>
          </w:tcPr>
          <w:p w:rsidR="0028286D" w:rsidRDefault="0028286D" w:rsidP="00282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28286D" w:rsidRPr="00854ACA" w:rsidRDefault="0028286D" w:rsidP="0028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0" w:type="auto"/>
          </w:tcPr>
          <w:p w:rsidR="0028286D" w:rsidRDefault="0028286D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Полководцы Сталинградской битвы - Герои Советского Союза. Подвиг и память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справочник / составители И. А. Лысенко, К. В.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Шуршин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В. Шевченко [и др.] ; под общей редакцией Б. Г. Усика ; Администрация Волгограда ; Центр по изучению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Сталинградской битвы. – Самара</w:t>
            </w:r>
            <w:proofErr w:type="gramStart"/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 Зуев С. А., 2025. – 320 с. – ISBN 978-5-6053138-1-6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8286D" w:rsidRPr="0028286D" w:rsidRDefault="0028286D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828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567693" w:rsidRPr="00854ACA" w:rsidTr="00FF0EB0">
        <w:trPr>
          <w:tblCellSpacing w:w="15" w:type="dxa"/>
        </w:trPr>
        <w:tc>
          <w:tcPr>
            <w:tcW w:w="0" w:type="auto"/>
          </w:tcPr>
          <w:p w:rsidR="00567693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567693" w:rsidRPr="00854ACA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98</w:t>
            </w:r>
          </w:p>
        </w:tc>
        <w:tc>
          <w:tcPr>
            <w:tcW w:w="0" w:type="auto"/>
          </w:tcPr>
          <w:p w:rsidR="00567693" w:rsidRDefault="00567693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Рябов, С. И.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войска Донского. Второй Донской округ (Поселения и население) / Сергей Иванович Рябов.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ПринТерра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-Дизайн, 2020. – 651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ил. – </w:t>
            </w:r>
            <w:proofErr w:type="spellStart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лит.: с. 645-648. – ISBN 978-5-98424-227-1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1819-33.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567693" w:rsidRDefault="00567693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676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  <w:p w:rsidR="00D261AD" w:rsidRDefault="00D261AD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261AD" w:rsidRPr="00567693" w:rsidRDefault="00D261AD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8286D" w:rsidRPr="00854ACA" w:rsidTr="00FF0EB0">
        <w:trPr>
          <w:tblCellSpacing w:w="15" w:type="dxa"/>
        </w:trPr>
        <w:tc>
          <w:tcPr>
            <w:tcW w:w="0" w:type="auto"/>
          </w:tcPr>
          <w:p w:rsidR="0028286D" w:rsidRDefault="0028286D" w:rsidP="00282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63.3(2Рос-4Вог) </w:t>
            </w:r>
          </w:p>
          <w:p w:rsidR="0028286D" w:rsidRPr="00854ACA" w:rsidRDefault="0028286D" w:rsidP="0028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76</w:t>
            </w:r>
          </w:p>
        </w:tc>
        <w:tc>
          <w:tcPr>
            <w:tcW w:w="0" w:type="auto"/>
          </w:tcPr>
          <w:p w:rsidR="0028286D" w:rsidRDefault="0028286D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Сталинград. Без срока давности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Геноцид на территории Сталинградской области в годы Великой Отечественной войны / М.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Белицкая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 Ю.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[и др.].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Волгоградская областная организация ветеранов, 2025. – 179 с. – ISBN 978-5-4470-0737-9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1355-33.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8286D" w:rsidRPr="0028286D" w:rsidRDefault="0028286D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828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  <w:p w:rsidR="0028286D" w:rsidRPr="00854ACA" w:rsidRDefault="0028286D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7E2E4E" w:rsidRPr="00471D57" w:rsidRDefault="007E2E4E" w:rsidP="003422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7AF7" w:rsidRDefault="00437AF7" w:rsidP="00437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Экономика. Экономические науки</w:t>
      </w:r>
    </w:p>
    <w:p w:rsidR="009C0229" w:rsidRDefault="009C0229" w:rsidP="009C02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экономической мысли</w:t>
      </w:r>
    </w:p>
    <w:tbl>
      <w:tblPr>
        <w:tblW w:w="50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8975"/>
      </w:tblGrid>
      <w:tr w:rsidR="009C0229" w:rsidRPr="00854ACA" w:rsidTr="00100284">
        <w:trPr>
          <w:tblCellSpacing w:w="15" w:type="dxa"/>
        </w:trPr>
        <w:tc>
          <w:tcPr>
            <w:tcW w:w="370" w:type="pct"/>
            <w:hideMark/>
          </w:tcPr>
          <w:p w:rsidR="009C0229" w:rsidRDefault="009C0229" w:rsidP="009C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65.02</w:t>
            </w:r>
          </w:p>
          <w:p w:rsidR="009C0229" w:rsidRPr="00854ACA" w:rsidRDefault="009C0229" w:rsidP="009C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15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C0229" w:rsidRDefault="009C0229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Хайек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Ф. А. фон.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Судьбы либерализма в ХХ веке / Фридрих Август фон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Хайек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английского Б. Пинскера ; под редакцией Т. Даниловой,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Куряева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 : ИРИСЭН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Мысль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Социум, 2009. – 336 с. – (История). – ISBN 0-8179-4722-1 (англ.); 978-5-91066-028-5 (ИРИСЭН); 978-5-244-01113-5 (Мысль); 978-5-91066-027-8 (Социум)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926-67.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9C0229" w:rsidRPr="009C0229" w:rsidRDefault="009C0229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C02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471D57" w:rsidRDefault="00471D57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2038" w:rsidRDefault="00452038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Экономическая география и региональная экономика</w:t>
      </w:r>
    </w:p>
    <w:tbl>
      <w:tblPr>
        <w:tblW w:w="50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8979"/>
      </w:tblGrid>
      <w:tr w:rsidR="00452038" w:rsidRPr="00854ACA" w:rsidTr="00805AAC">
        <w:trPr>
          <w:tblCellSpacing w:w="15" w:type="dxa"/>
        </w:trPr>
        <w:tc>
          <w:tcPr>
            <w:tcW w:w="364" w:type="pct"/>
            <w:hideMark/>
          </w:tcPr>
          <w:p w:rsidR="00452038" w:rsidRDefault="00452038" w:rsidP="0045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65.04</w:t>
            </w:r>
          </w:p>
          <w:p w:rsidR="00452038" w:rsidRPr="00854ACA" w:rsidRDefault="00452038" w:rsidP="0045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 93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2038" w:rsidRDefault="00452038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Гужина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 Н.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безопасность муниципального образования: современное состояние и перспективы укрепления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Галина Николаевна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Гужина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Александр Александрович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Гужин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РУСАЙНС, 2026. – 99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рис., табл.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сточ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91-95. – ISBN 978-5-466-10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137-9</w:t>
            </w:r>
            <w:proofErr w:type="gramStart"/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1215-00. – Текст (визуа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52038" w:rsidRPr="00452038" w:rsidRDefault="00452038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2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471D57" w:rsidRDefault="00471D57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5338" w:rsidRDefault="0028286D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Экономическая статистика</w:t>
      </w:r>
    </w:p>
    <w:tbl>
      <w:tblPr>
        <w:tblW w:w="50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8858"/>
      </w:tblGrid>
      <w:tr w:rsidR="00452038" w:rsidRPr="00854ACA" w:rsidTr="00BA7AC4">
        <w:trPr>
          <w:tblCellSpacing w:w="15" w:type="dxa"/>
        </w:trPr>
        <w:tc>
          <w:tcPr>
            <w:tcW w:w="439" w:type="pct"/>
            <w:hideMark/>
          </w:tcPr>
          <w:p w:rsidR="00452038" w:rsidRDefault="00452038" w:rsidP="0045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65.051</w:t>
            </w:r>
          </w:p>
          <w:p w:rsidR="00452038" w:rsidRPr="00854ACA" w:rsidRDefault="00452038" w:rsidP="0045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14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2038" w:rsidRDefault="00452038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Сажин, Ю. В.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Экономико-статистическое исследование комплексного социально-экономического развития муниципальных образований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Юрий Владимирович Сажин, Константин Николаевич Николаев, Наталья Николаевна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Подольна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научный редактор Ю. В. Сажин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РУСАЙНС, 2024. – 151 с.</w:t>
            </w:r>
            <w:proofErr w:type="gramStart"/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рис., табл. – ISBN 978-5-466-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06482-7 : 1215-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 – Текст (визуальный)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редственный. </w:t>
            </w:r>
          </w:p>
          <w:p w:rsidR="00452038" w:rsidRPr="00100284" w:rsidRDefault="00452038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0028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471D57" w:rsidRDefault="00471D57" w:rsidP="00BA7A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AC4" w:rsidRDefault="00BA7AC4" w:rsidP="00BA7A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система</w:t>
      </w:r>
    </w:p>
    <w:tbl>
      <w:tblPr>
        <w:tblW w:w="508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8862"/>
      </w:tblGrid>
      <w:tr w:rsidR="00BA7AC4" w:rsidRPr="00854ACA" w:rsidTr="00DC63F7">
        <w:trPr>
          <w:tblCellSpacing w:w="15" w:type="dxa"/>
        </w:trPr>
        <w:tc>
          <w:tcPr>
            <w:tcW w:w="436" w:type="pct"/>
            <w:hideMark/>
          </w:tcPr>
          <w:p w:rsidR="00BA7AC4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65.261</w:t>
            </w:r>
          </w:p>
          <w:p w:rsidR="00BA7AC4" w:rsidRPr="00854ACA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36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A7AC4" w:rsidRDefault="00BA7AC4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Силович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Ч.</w:t>
            </w:r>
            <w:r w:rsidR="00100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происхождении налогообложения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древние корни налоговых систем /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Силович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перевод с английского С. Г. Пепеляев ; Московский государственный университет имени М. В. Ломоносова, Юридический факультет ; Сибирский федеральный университет, Юридический институт ; Пепеляев групп.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Статут, 2024. – 337 с.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324-337. – ISBN 978-5-8354-2042-1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1957-78. – Текст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BA7AC4" w:rsidRPr="00BA7AC4" w:rsidRDefault="00BA7AC4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bookmarkEnd w:id="0"/>
    </w:tbl>
    <w:p w:rsidR="00471D57" w:rsidRDefault="00471D57" w:rsidP="00BA7A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61AD" w:rsidRDefault="00D261AD" w:rsidP="00BA7A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61AD" w:rsidRDefault="00D261AD" w:rsidP="00BA7A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61AD" w:rsidRPr="00471D57" w:rsidRDefault="00D261AD" w:rsidP="00BA7A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AC4" w:rsidRDefault="00BA7AC4" w:rsidP="00BA7A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Кредитно-денежная система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8853"/>
      </w:tblGrid>
      <w:tr w:rsidR="00BA7AC4" w:rsidRPr="00854ACA" w:rsidTr="00BA7AC4">
        <w:trPr>
          <w:tblCellSpacing w:w="15" w:type="dxa"/>
        </w:trPr>
        <w:tc>
          <w:tcPr>
            <w:tcW w:w="0" w:type="auto"/>
            <w:hideMark/>
          </w:tcPr>
          <w:p w:rsidR="00BA7AC4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65.262</w:t>
            </w:r>
          </w:p>
          <w:p w:rsidR="00BA7AC4" w:rsidRPr="00854ACA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 16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A7AC4" w:rsidRDefault="00BA7AC4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Нагродская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В. Б.</w:t>
            </w:r>
            <w:r w:rsidR="0047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технологии (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блокчейн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искусственный интеллект) на службе права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научно-методическое пособие /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Нагродская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Борисовна ; под редакцией Л.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Новоселовой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2023. – 000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Список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лит.: с. 116-124. – ISBN 978-5-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980-00. – Текст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BA7AC4" w:rsidRPr="008E0665" w:rsidRDefault="00BA7AC4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06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2F3D89" w:rsidRDefault="002F3D89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914" w:rsidRDefault="00452038" w:rsidP="00437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Экономика сельского хозяйства</w:t>
      </w:r>
    </w:p>
    <w:tbl>
      <w:tblPr>
        <w:tblW w:w="507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8970"/>
      </w:tblGrid>
      <w:tr w:rsidR="00452038" w:rsidRPr="00854ACA" w:rsidTr="00452038">
        <w:trPr>
          <w:tblCellSpacing w:w="15" w:type="dxa"/>
        </w:trPr>
        <w:tc>
          <w:tcPr>
            <w:tcW w:w="370" w:type="pct"/>
            <w:hideMark/>
          </w:tcPr>
          <w:p w:rsidR="00452038" w:rsidRDefault="00452038" w:rsidP="0045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</w:t>
            </w:r>
          </w:p>
          <w:p w:rsidR="00452038" w:rsidRPr="00854ACA" w:rsidRDefault="00452038" w:rsidP="0045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76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52038" w:rsidRDefault="00452038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Приоритеты социально-экономического развития сельских территорий в условиях глобальных вызовов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под научной редакцией Н. А. Середа.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2022. – 197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рис., табл. – (Научная мысль).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 каждой гл. – I</w:t>
            </w:r>
            <w:r w:rsidR="0073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SBN 978-5-16-017730-4 (</w:t>
            </w:r>
            <w:proofErr w:type="spellStart"/>
            <w:r w:rsidR="0073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="0073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 w:rsidR="007327D2" w:rsidRPr="0073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78-5-16-110395-1 (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 990-00.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52038" w:rsidRPr="00452038" w:rsidRDefault="00452038" w:rsidP="00100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203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532951" w:rsidRPr="00783002" w:rsidRDefault="00532951" w:rsidP="00437A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12A89" w:rsidRDefault="00612A89" w:rsidP="00B90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Политика</w:t>
      </w:r>
      <w:r w:rsidR="004125F3">
        <w:rPr>
          <w:rFonts w:ascii="Times New Roman" w:hAnsi="Times New Roman" w:cs="Times New Roman"/>
          <w:b/>
          <w:sz w:val="28"/>
          <w:szCs w:val="28"/>
        </w:rPr>
        <w:t>. Политология</w:t>
      </w:r>
    </w:p>
    <w:p w:rsidR="007E2E4E" w:rsidRPr="002F3D89" w:rsidRDefault="007E2E4E" w:rsidP="008F5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CF2" w:rsidRDefault="00AB6E85" w:rsidP="008F5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Политология</w:t>
      </w:r>
    </w:p>
    <w:tbl>
      <w:tblPr>
        <w:tblW w:w="49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8955"/>
      </w:tblGrid>
      <w:tr w:rsidR="00AB6E85" w:rsidRPr="00854ACA" w:rsidTr="00471D57">
        <w:trPr>
          <w:tblCellSpacing w:w="15" w:type="dxa"/>
        </w:trPr>
        <w:tc>
          <w:tcPr>
            <w:tcW w:w="292" w:type="pct"/>
            <w:hideMark/>
          </w:tcPr>
          <w:p w:rsidR="00AB6E85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  <w:p w:rsidR="00AB6E85" w:rsidRPr="00854ACA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62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pct"/>
            <w:hideMark/>
          </w:tcPr>
          <w:p w:rsidR="00AB6E85" w:rsidRDefault="00AB6E85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Водолагин, А.</w:t>
            </w:r>
            <w:r w:rsidR="0047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Онтология политической воли / Александр Водолагин.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Агентство ПП "Дайджест", 1992. – 111 с. – ISBN нет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773-33.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B6E85" w:rsidRPr="00AB6E85" w:rsidRDefault="00AB6E85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6E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9C0229" w:rsidRPr="00854ACA" w:rsidTr="00471D57">
        <w:trPr>
          <w:tblCellSpacing w:w="15" w:type="dxa"/>
        </w:trPr>
        <w:tc>
          <w:tcPr>
            <w:tcW w:w="292" w:type="pct"/>
            <w:hideMark/>
          </w:tcPr>
          <w:p w:rsidR="009C0229" w:rsidRDefault="009C0229" w:rsidP="009C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66 </w:t>
            </w:r>
          </w:p>
          <w:p w:rsidR="009C0229" w:rsidRPr="00854ACA" w:rsidRDefault="009C0229" w:rsidP="009C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85</w:t>
            </w:r>
          </w:p>
        </w:tc>
        <w:tc>
          <w:tcPr>
            <w:tcW w:w="4660" w:type="pct"/>
            <w:hideMark/>
          </w:tcPr>
          <w:p w:rsidR="009C0229" w:rsidRDefault="009C0229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Хофстедтер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Р.</w:t>
            </w:r>
            <w:r w:rsidR="0047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Американская политическая традиция и ее создатели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английского / Ричард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Хофстедтер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ответственный редактор Ю. К. Абрамов.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КВАДРАТ, 1992. – 427 с.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обзор: с. 379-418. – ISBN 5-8498-0008-5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844-97.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9C0229" w:rsidRPr="009C0229" w:rsidRDefault="009C0229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C02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4F1CF2" w:rsidRDefault="004F1CF2" w:rsidP="008F5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CF2" w:rsidRDefault="00A000C5" w:rsidP="008F5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политической мысли</w:t>
      </w:r>
    </w:p>
    <w:tbl>
      <w:tblPr>
        <w:tblW w:w="50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8931"/>
      </w:tblGrid>
      <w:tr w:rsidR="00A000C5" w:rsidRPr="00854ACA" w:rsidTr="00471D57">
        <w:trPr>
          <w:tblCellSpacing w:w="15" w:type="dxa"/>
        </w:trPr>
        <w:tc>
          <w:tcPr>
            <w:tcW w:w="368" w:type="pct"/>
            <w:hideMark/>
          </w:tcPr>
          <w:p w:rsid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66.1</w:t>
            </w:r>
          </w:p>
          <w:p w:rsidR="00A000C5" w:rsidRPr="00854ACA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 72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5" w:type="pct"/>
            <w:hideMark/>
          </w:tcPr>
          <w:p w:rsidR="00A000C5" w:rsidRDefault="00A000C5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Чичерин, Б. Н.</w:t>
            </w:r>
            <w:r w:rsidR="0047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мыслители: От древнего мира до эпохи Возрождения / Борис Николаевич Чичерин.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Книжный дом "ЛИБРОКОМ"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УРСС, 2010. – 216 с. – ISBN 978-5-397-01198-3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831-33.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000C5" w:rsidRPr="00A000C5" w:rsidRDefault="00A000C5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7E2E4E" w:rsidRDefault="007E2E4E" w:rsidP="008F5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C85" w:rsidRDefault="008E0665" w:rsidP="008F5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Политика и современное политическое положение в целом</w:t>
      </w:r>
    </w:p>
    <w:tbl>
      <w:tblPr>
        <w:tblW w:w="50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8931"/>
      </w:tblGrid>
      <w:tr w:rsidR="008E0665" w:rsidRPr="00854ACA" w:rsidTr="00471D57">
        <w:trPr>
          <w:tblCellSpacing w:w="15" w:type="dxa"/>
        </w:trPr>
        <w:tc>
          <w:tcPr>
            <w:tcW w:w="368" w:type="pct"/>
            <w:hideMark/>
          </w:tcPr>
          <w:p w:rsidR="008E0665" w:rsidRDefault="008E0665" w:rsidP="008E0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66.2</w:t>
            </w:r>
          </w:p>
          <w:p w:rsidR="008E0665" w:rsidRPr="00854ACA" w:rsidRDefault="008E0665" w:rsidP="008E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85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5" w:type="pct"/>
            <w:hideMark/>
          </w:tcPr>
          <w:p w:rsidR="008E0665" w:rsidRDefault="008E0665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Босхолов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С. С.</w:t>
            </w:r>
            <w:r w:rsidR="00471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России: теоретико-правовой и прикладной аспекты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Сергей Семенович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Босхолов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2025. – 456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Список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лит.: с. 438-450. – ISBN 978-5-392-45139-5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8E0665" w:rsidRPr="00471D57" w:rsidRDefault="008E0665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71D5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  <w:p w:rsidR="008E0665" w:rsidRPr="00854ACA" w:rsidRDefault="008E0665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D5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2D577F" w:rsidRDefault="002D577F" w:rsidP="005D43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D89" w:rsidRDefault="002F3D89" w:rsidP="005D43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D89" w:rsidRDefault="002F3D89" w:rsidP="005D43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EC4" w:rsidRDefault="008917BF" w:rsidP="005D43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Право. Юридические науки</w:t>
      </w:r>
    </w:p>
    <w:p w:rsidR="00515649" w:rsidRDefault="00515649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теория права</w:t>
      </w:r>
    </w:p>
    <w:tbl>
      <w:tblPr>
        <w:tblW w:w="4981" w:type="pct"/>
        <w:tblCellSpacing w:w="15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8735"/>
      </w:tblGrid>
      <w:tr w:rsidR="00471D57" w:rsidRPr="00854ACA" w:rsidTr="007327D2">
        <w:trPr>
          <w:tblCellSpacing w:w="15" w:type="dxa"/>
        </w:trPr>
        <w:tc>
          <w:tcPr>
            <w:tcW w:w="404" w:type="pct"/>
          </w:tcPr>
          <w:p w:rsidR="00471D57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</w:t>
            </w:r>
          </w:p>
          <w:p w:rsidR="00471D57" w:rsidRPr="00854ACA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15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8" w:type="pct"/>
          </w:tcPr>
          <w:p w:rsidR="00471D57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Валадес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Конституционные проблемы правового государства / Диего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Валадес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испанского И. Н. Шумского.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Идея-Пресс, 2009. – 168 с. – ISBN 978-5-903927-05-0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849-67.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71D57" w:rsidRPr="00D77998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79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471D57" w:rsidRPr="00854ACA" w:rsidTr="007327D2">
        <w:trPr>
          <w:tblCellSpacing w:w="15" w:type="dxa"/>
        </w:trPr>
        <w:tc>
          <w:tcPr>
            <w:tcW w:w="404" w:type="pct"/>
          </w:tcPr>
          <w:p w:rsidR="00471D57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</w:t>
            </w:r>
          </w:p>
          <w:p w:rsidR="00471D57" w:rsidRPr="00854ACA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39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8" w:type="pct"/>
          </w:tcPr>
          <w:p w:rsidR="00471D57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Ветютнев, Ю. 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Аксиология правовой формы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Юрий Юрьевич Ветютнев.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Юрлитинформ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198 с. – ISBN 978-5-43960221-6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835-00.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71D57" w:rsidRPr="00AB6E85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6E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471D57" w:rsidRPr="00854ACA" w:rsidTr="007327D2">
        <w:trPr>
          <w:tblCellSpacing w:w="15" w:type="dxa"/>
        </w:trPr>
        <w:tc>
          <w:tcPr>
            <w:tcW w:w="404" w:type="pct"/>
          </w:tcPr>
          <w:p w:rsidR="00471D57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471D57" w:rsidRPr="00854ACA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 29</w:t>
            </w:r>
          </w:p>
        </w:tc>
        <w:tc>
          <w:tcPr>
            <w:tcW w:w="4548" w:type="pct"/>
          </w:tcPr>
          <w:p w:rsidR="00471D57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Гейер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очерк истории философии права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немецкого /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Гейер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под редакцией Н. А. Неклюдова. – 2-е изд. – Москва : ЛЕНАНД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УРСС, 2015. – 150 с. – (Из наследия мировой философской мысли: социальная философия). – ISBN 978-5-9710-2294-7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985-00.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71D57" w:rsidRPr="00AB6E85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6E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471D57" w:rsidRPr="00854ACA" w:rsidTr="007327D2">
        <w:trPr>
          <w:tblCellSpacing w:w="15" w:type="dxa"/>
        </w:trPr>
        <w:tc>
          <w:tcPr>
            <w:tcW w:w="404" w:type="pct"/>
          </w:tcPr>
          <w:p w:rsidR="00471D57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471D57" w:rsidRPr="00854ACA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 72</w:t>
            </w:r>
          </w:p>
        </w:tc>
        <w:tc>
          <w:tcPr>
            <w:tcW w:w="4548" w:type="pct"/>
          </w:tcPr>
          <w:p w:rsidR="00471D57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Государство и право России в контексте вызовов современного мира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сборник материалов X Всероссийской научно-практической конференции, посвященной 30-летию Конституции Российской Федерации, г. Волгоград 6 декабря 2023 г. / ответственный редактор М. В. Заднепровская ; ФГБОУ ВО "Российская академия народного хозяйства и государственной службы при Президенте Российской Федерации", Волгоградский институт управления.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института управления - филиала ФГБОУ ВО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2024. – 179 с. – ISBN 978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5-7786-0892-4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803-50.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71D57" w:rsidRPr="0028286D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828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  <w:p w:rsidR="00471D57" w:rsidRPr="00854ACA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471D57" w:rsidRPr="00854ACA" w:rsidTr="007327D2">
        <w:trPr>
          <w:tblCellSpacing w:w="15" w:type="dxa"/>
        </w:trPr>
        <w:tc>
          <w:tcPr>
            <w:tcW w:w="404" w:type="pct"/>
          </w:tcPr>
          <w:p w:rsidR="00471D57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471D57" w:rsidRPr="00854ACA" w:rsidRDefault="00471D57" w:rsidP="0047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67</w:t>
            </w:r>
          </w:p>
        </w:tc>
        <w:tc>
          <w:tcPr>
            <w:tcW w:w="4548" w:type="pct"/>
          </w:tcPr>
          <w:p w:rsidR="00471D57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Епифанов, А.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Международно-правовые стандарты как источник российского права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Александр Егорович Епифанов ; Российская академия народного хозяйства и государственной службы, Волгоградский филиал.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филиала ФГБОУ ВПО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2012. – 175 с. – ISBN 978-5-7786-0443-8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801-67.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71D57" w:rsidRPr="00AB6E85" w:rsidRDefault="00471D57" w:rsidP="00471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6E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2E1867" w:rsidRPr="00854ACA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66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Коркунов, Н.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философии права / Николай Михайлович Коркунов. – 7-е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КРАСАНД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УРСС, 2011. – 431 с. – (Из наследия мировой философской мысли: социальная философия). – ISBN 978-5-396-00279-1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924-67.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E1867" w:rsidRPr="009A154E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A154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2E1867" w:rsidRPr="00854ACA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89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Кузнецов, И.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теория государства и права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Игорь Андреевич Кузнецов ;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Федерации, Волгоградский филиал. – 2-е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– Волгоград : Издательство Волгоградского филиала ФГБОУ ВО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343 с. – ISBN 978-5-7786-0603-6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830-00; 903-00; 1311-67.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B261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  <w:p w:rsidR="002F3D89" w:rsidRPr="007B261E" w:rsidRDefault="002F3D89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Pr="009A154E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1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2E1867" w:rsidRPr="009A154E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5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91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Куницын, А.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естественное / Александр Петрович Куницын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И. Я.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Щипанова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ЛКИ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УРСС, 2011. – 161 с. – (Из наследия мировой политологии). – ISBN 978-5-382-01296-4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993-33.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E1867" w:rsidRPr="00E008F8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08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E1867" w:rsidRPr="00854ACA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30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Марченко, М.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государства и права : учебник для бакалавров / Михаил Николаевич Марченко ; Московский государственный университет им. М. В. Ломоносова. – 2-е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ерераб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– Москва : Проспект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Московского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ниверситета, 2025. – 637 с. – (К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лассический университетский учебник). –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SBN 97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8-5-392-44154-9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732-33; 726-33; 747-33.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E1867" w:rsidRPr="004209CD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209C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 экз. – абонемент (ул. Герцена, 10)</w:t>
            </w: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</w:t>
            </w:r>
          </w:p>
          <w:p w:rsidR="002E1867" w:rsidRPr="00854ACA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 34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Научные концепции российского законодательства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под редакцией Т. Я.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Хабриевой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Ю. А. Тихомирова ; Институт законодательства и сравнительного правоведения при Правительстве Российской Федерации. – 8-е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– Москва : НОРМА, 2026. – 655 с. – ISBN 978-5-00156-353-2 (НОРМА); 978-5-16-112159-7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E1867" w:rsidRPr="00E008F8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08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Pr="00723D1F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2E1867" w:rsidRPr="00723D1F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2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47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Поздняков, Э.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государства и права /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Эльгиз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Абдулович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Поздняков.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Интурреклама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Полиграф-Сервис, 1995. – 319 с. – ISBN нет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893-00.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E1867" w:rsidRPr="00723D1F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3D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2E1867" w:rsidRPr="00E008F8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32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Серков, П.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Правоотношение. Теория и практика современного правового регулирования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3 частях : монография. Ч. 1. Грани правового неведомого / Петр Павлович Серков.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НОРМА, 2025. – 511 с. – ISBN 978-5-16-91768-944-9 (НОРМА); 978-5-00091-487-8 (ИНФРА-М); 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8-5-91768-941-8 (ч. 1 НОРМА); 97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8-5-16-017296-5 (ч. 1 ИНФРА-М)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2816-00. – Текст (визуальный)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епосредственный. </w:t>
            </w:r>
          </w:p>
          <w:p w:rsidR="002E1867" w:rsidRPr="00E008F8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08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2E1867" w:rsidRPr="00854ACA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32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Серков, П. П.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Правоотношение. Теория и практика современного правового регулирования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3 частях : монография. Ч. 2. Очертания правовой универсальности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3. Закономерность правовых закономерностей / Петр Павлович Серков.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НОРМА, 2025. – 1087 с.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ISBN 978-5-16-91768-944-9 (НОРМ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А); 978-5-00091-487-8 (ИНФРА-М); 978-5-91768-940-1 (ч. 2-3 НОРМА); 978-5-16-020434-5 (ч. 2-3 ИНФР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А-М)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2990-00. – Текст (визуаль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E1867" w:rsidRPr="00E008F8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08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2E1867" w:rsidRPr="00854ACA" w:rsidTr="007327D2">
        <w:trPr>
          <w:tblCellSpacing w:w="15" w:type="dxa"/>
        </w:trPr>
        <w:tc>
          <w:tcPr>
            <w:tcW w:w="404" w:type="pct"/>
          </w:tcPr>
          <w:p w:rsidR="002E1867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2E1867" w:rsidRPr="00854ACA" w:rsidRDefault="002E1867" w:rsidP="002E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56</w:t>
            </w:r>
          </w:p>
        </w:tc>
        <w:tc>
          <w:tcPr>
            <w:tcW w:w="4548" w:type="pct"/>
          </w:tcPr>
          <w:p w:rsidR="002E1867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Советское и российское государство и право: преемственность и новизна (к 100-летию образования СССР)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IX Международной научной конференции / ответственный редактор М. В. Заднепровская ; Волгоградское региональное отделение общероссийской общественной организации "Ассоциация юристов России" ;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Волгоградский институт управления.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института управления - филиала ФГБОУ ВО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2023. – 299 с. – ISBN 978-5-7786-0867-2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695-98.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2E1867" w:rsidRPr="009D2985" w:rsidRDefault="002E1867" w:rsidP="002E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D29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 экз. – абонемент (ул. Герцена, 10)</w:t>
            </w:r>
          </w:p>
        </w:tc>
      </w:tr>
      <w:tr w:rsidR="007327D2" w:rsidRPr="00854ACA" w:rsidTr="007327D2">
        <w:trPr>
          <w:tblCellSpacing w:w="15" w:type="dxa"/>
        </w:trPr>
        <w:tc>
          <w:tcPr>
            <w:tcW w:w="404" w:type="pct"/>
          </w:tcPr>
          <w:p w:rsidR="007327D2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7327D2" w:rsidRPr="00854ACA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56</w:t>
            </w:r>
          </w:p>
        </w:tc>
        <w:tc>
          <w:tcPr>
            <w:tcW w:w="4548" w:type="pct"/>
          </w:tcPr>
          <w:p w:rsidR="007327D2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Современные концепции верховенства права и правового государства: сравнительно-правовое исследование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под редакцией Т. Я.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Хабриевой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И.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Ковлера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Институт законодательства и сравнительного правоведения при Правительстве Российской Федерации.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2025. – 414 с. – ISBN 978-5-00156-346-4 (НОРМА); 978-5-16-019414-1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978-5-16-112062-0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7327D2" w:rsidRPr="00E008F8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008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7327D2" w:rsidRPr="00854ACA" w:rsidTr="007327D2">
        <w:trPr>
          <w:tblCellSpacing w:w="15" w:type="dxa"/>
        </w:trPr>
        <w:tc>
          <w:tcPr>
            <w:tcW w:w="404" w:type="pct"/>
          </w:tcPr>
          <w:p w:rsidR="007327D2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7327D2" w:rsidRPr="00854ACA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72</w:t>
            </w:r>
          </w:p>
        </w:tc>
        <w:tc>
          <w:tcPr>
            <w:tcW w:w="4548" w:type="pct"/>
          </w:tcPr>
          <w:p w:rsidR="007327D2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Спиридонова, В.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идеи государства в западной и российской социально-философской мысли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Валерия Игоревна Спиридонова ; Российская академия наук, Институт философии.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ИФРАН, 2008. – 186 с. – ISBN 978-5-9540-0118-1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958-00.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7327D2" w:rsidRPr="009C0229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C02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7327D2" w:rsidRPr="00854ACA" w:rsidTr="007327D2">
        <w:trPr>
          <w:tblCellSpacing w:w="15" w:type="dxa"/>
        </w:trPr>
        <w:tc>
          <w:tcPr>
            <w:tcW w:w="404" w:type="pct"/>
          </w:tcPr>
          <w:p w:rsidR="007327D2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7327D2" w:rsidRPr="00854ACA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 65</w:t>
            </w:r>
          </w:p>
        </w:tc>
        <w:tc>
          <w:tcPr>
            <w:tcW w:w="4548" w:type="pct"/>
          </w:tcPr>
          <w:p w:rsidR="007327D2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Фихте, И.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Замкнутое торговое государство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Философский проект, служащий дополнением к науке о праве и попыткой построения грядущей политики / Иоганн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Готлиб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Фихте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немецкого Э. Э. Эссена. – 2-е изд. – Москва : КРАСАНД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УРСС, 2010. – 161 с. – (Из наследия мировой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литологии). – ISBN 978-5-396-002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946-33.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(визуальный)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венный. </w:t>
            </w:r>
          </w:p>
          <w:p w:rsidR="007327D2" w:rsidRPr="00854ACA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2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7327D2" w:rsidRPr="00854ACA" w:rsidTr="007327D2">
        <w:trPr>
          <w:tblCellSpacing w:w="15" w:type="dxa"/>
        </w:trPr>
        <w:tc>
          <w:tcPr>
            <w:tcW w:w="404" w:type="pct"/>
          </w:tcPr>
          <w:p w:rsidR="007327D2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7327D2" w:rsidRPr="00854ACA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70</w:t>
            </w:r>
          </w:p>
        </w:tc>
        <w:tc>
          <w:tcPr>
            <w:tcW w:w="4548" w:type="pct"/>
          </w:tcPr>
          <w:p w:rsidR="007327D2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Юридическая ответственность в публичном и частном праве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Международной научно-практической конференции, г. Волгоград 13 декабря 2018 г. / ответственный редактор М. В. Заднепровская ; ФГБОУ ВО "Российская академия народного хозяйства и государственной службы при Президенте Российской Федерации", Волгоградский институт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Волгоград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гоградского института управления - филиала ФГБОУ ВО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2019. – 320 с. – ISBN 978-5-7786-0744-6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999-67; 1409-00.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7327D2" w:rsidRPr="0028286D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828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7327D2" w:rsidRPr="00854ACA" w:rsidTr="007327D2">
        <w:trPr>
          <w:tblCellSpacing w:w="15" w:type="dxa"/>
        </w:trPr>
        <w:tc>
          <w:tcPr>
            <w:tcW w:w="404" w:type="pct"/>
          </w:tcPr>
          <w:p w:rsidR="007327D2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67.0 </w:t>
            </w:r>
          </w:p>
          <w:p w:rsidR="007327D2" w:rsidRPr="00854ACA" w:rsidRDefault="007327D2" w:rsidP="00732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70</w:t>
            </w:r>
          </w:p>
        </w:tc>
        <w:tc>
          <w:tcPr>
            <w:tcW w:w="4548" w:type="pct"/>
          </w:tcPr>
          <w:p w:rsidR="007327D2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Юридические процедуры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Международной научно-практической конференции, г. Волгоград 20 декабря 2019 г. / ответственный редактор М. В. Заднепровская ; ФГБОУ ВО "Российская академия народного хозяйства и государственной службы при Президенте Российской Федерации", Волгоградский институт управления.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института управления - филиала ФГБОУ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2020. – 247 с. –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BN 978-5-7786-0791-0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1156-67. –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(визуальный)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ный. </w:t>
            </w:r>
          </w:p>
          <w:p w:rsidR="007327D2" w:rsidRPr="0028286D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828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экз. – абонемент (ул. Герцена, 10)</w:t>
            </w:r>
          </w:p>
          <w:p w:rsidR="007327D2" w:rsidRPr="00854ACA" w:rsidRDefault="007327D2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2D577F" w:rsidRDefault="002D577F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634" w:rsidRDefault="00BF5634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Всеобщая история государства и права</w:t>
      </w:r>
    </w:p>
    <w:tbl>
      <w:tblPr>
        <w:tblW w:w="4974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8035"/>
        <w:gridCol w:w="234"/>
        <w:gridCol w:w="184"/>
      </w:tblGrid>
      <w:tr w:rsidR="002F3D89" w:rsidRPr="009D2985" w:rsidTr="002F3D89">
        <w:trPr>
          <w:gridAfter w:val="2"/>
          <w:wAfter w:w="167" w:type="pct"/>
          <w:tblCellSpacing w:w="15" w:type="dxa"/>
        </w:trPr>
        <w:tc>
          <w:tcPr>
            <w:tcW w:w="545" w:type="pct"/>
            <w:hideMark/>
          </w:tcPr>
          <w:p w:rsidR="00BF5634" w:rsidRPr="00BF5634" w:rsidRDefault="00BF5634" w:rsidP="00BF5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67.3(0)я</w:t>
            </w:r>
            <w:proofErr w:type="gramStart"/>
            <w:r w:rsidRPr="00BF5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  <w:r w:rsidRPr="00BF56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F5634" w:rsidRPr="00BF5634" w:rsidRDefault="00BF5634" w:rsidP="00BF5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F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  <w:r w:rsidRPr="00BF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83</w:t>
            </w:r>
          </w:p>
        </w:tc>
        <w:tc>
          <w:tcPr>
            <w:tcW w:w="4225" w:type="pct"/>
            <w:hideMark/>
          </w:tcPr>
          <w:p w:rsidR="00BF5634" w:rsidRDefault="00BF5634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</w:t>
            </w:r>
            <w:r w:rsidR="0072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тенев</w:t>
            </w:r>
            <w:proofErr w:type="spellEnd"/>
            <w:r w:rsidR="0072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А. И.</w:t>
            </w:r>
            <w:r w:rsidR="007327D2" w:rsidRPr="0073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Римское право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Александр Иванович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Бортенев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Сергачева Ольга Александровна ; рецензенты: О. В.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Лукьяновская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В.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Дерюгина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РФ, Волгоградский институт управления - филиал.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института управления - филиала ФГБОУ ВО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2020. – 79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79. – ISBN 978-5-7786-0809-2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158-10; 836-00; 943-67.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BF5634" w:rsidRPr="009D2985" w:rsidRDefault="00BF5634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D29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</w:tc>
      </w:tr>
      <w:tr w:rsidR="002F3D89" w:rsidRPr="00854ACA" w:rsidTr="002F3D89">
        <w:trPr>
          <w:gridAfter w:val="1"/>
          <w:wAfter w:w="58" w:type="pct"/>
          <w:tblCellSpacing w:w="15" w:type="dxa"/>
        </w:trPr>
        <w:tc>
          <w:tcPr>
            <w:tcW w:w="545" w:type="pct"/>
          </w:tcPr>
          <w:p w:rsidR="00103F77" w:rsidRDefault="00103F77" w:rsidP="00103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67.3(0)я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03F77" w:rsidRPr="00854ACA" w:rsidRDefault="00103F77" w:rsidP="0010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90</w:t>
            </w:r>
          </w:p>
        </w:tc>
        <w:tc>
          <w:tcPr>
            <w:tcW w:w="4334" w:type="pct"/>
            <w:gridSpan w:val="2"/>
          </w:tcPr>
          <w:p w:rsidR="00103F77" w:rsidRDefault="00103F77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: в 2 томах. Ч. 1. Древний мир и Средние века / ответственные редакторы Н. А. Крашенинникова, О. А. Жидков. – 3-е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ИНФРА-М, 2022. – 719 с. – ISBN 978-591768-354-6 (Норма); 978-5-16-004179-7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978-5-16-102548-2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e)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3982-00. –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 (визуальный)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нный. </w:t>
            </w:r>
          </w:p>
          <w:p w:rsidR="00103F77" w:rsidRPr="00103F77" w:rsidRDefault="00103F77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03F7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F3D89" w:rsidRPr="00854ACA" w:rsidTr="002F3D89">
        <w:trPr>
          <w:tblCellSpacing w:w="15" w:type="dxa"/>
        </w:trPr>
        <w:tc>
          <w:tcPr>
            <w:tcW w:w="545" w:type="pct"/>
          </w:tcPr>
          <w:p w:rsidR="00995C0D" w:rsidRDefault="00995C0D" w:rsidP="00995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67.3(0)я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95C0D" w:rsidRPr="00854ACA" w:rsidRDefault="00995C0D" w:rsidP="0099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90</w:t>
            </w:r>
          </w:p>
        </w:tc>
        <w:tc>
          <w:tcPr>
            <w:tcW w:w="4408" w:type="pct"/>
            <w:gridSpan w:val="3"/>
          </w:tcPr>
          <w:p w:rsidR="00995C0D" w:rsidRDefault="00995C0D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: в 2 томах. Ч. 2. Современная эпоха / ответственный редактор Н. А. Крашенинникова. – 3-е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2021. – 815 с. – ISBN 978-591768-702-5 (Норма); 978-5-16-010954-1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978-5-161030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="0062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5-4 (ИНФРА-М, </w:t>
            </w:r>
            <w:proofErr w:type="spellStart"/>
            <w:r w:rsidR="0062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="0062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="0062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62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  <w:r w:rsidR="00625CBA" w:rsidRPr="0062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4-33.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(визуальный)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венный. </w:t>
            </w:r>
          </w:p>
          <w:p w:rsidR="00995C0D" w:rsidRPr="00995C0D" w:rsidRDefault="00995C0D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95C0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F3D89" w:rsidRPr="00854ACA" w:rsidTr="002F3D89">
        <w:trPr>
          <w:gridAfter w:val="1"/>
          <w:wAfter w:w="58" w:type="pct"/>
          <w:tblCellSpacing w:w="15" w:type="dxa"/>
        </w:trPr>
        <w:tc>
          <w:tcPr>
            <w:tcW w:w="545" w:type="pct"/>
            <w:hideMark/>
          </w:tcPr>
          <w:p w:rsidR="00723D1F" w:rsidRDefault="00723D1F" w:rsidP="0072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67.3(0)</w:t>
            </w:r>
          </w:p>
          <w:p w:rsidR="00723D1F" w:rsidRPr="00854ACA" w:rsidRDefault="00723D1F" w:rsidP="0072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16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pct"/>
            <w:gridSpan w:val="2"/>
            <w:hideMark/>
          </w:tcPr>
          <w:p w:rsidR="00723D1F" w:rsidRDefault="00723D1F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Салогубова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Е. В.</w:t>
            </w:r>
            <w:r w:rsidR="007327D2" w:rsidRPr="0073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Римский гражданский процесс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Елена Владимировна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Салогубова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под редакцией М. К.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Треушникова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Московский государственный университет им. М. В. Ломоносова.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Городец, 1997. – 143 с. – ISBN 5-89391-018-4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903-33.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723D1F" w:rsidRPr="00723D1F" w:rsidRDefault="00723D1F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3D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F3D89" w:rsidRPr="00854ACA" w:rsidTr="002F3D89">
        <w:trPr>
          <w:tblCellSpacing w:w="15" w:type="dxa"/>
        </w:trPr>
        <w:tc>
          <w:tcPr>
            <w:tcW w:w="545" w:type="pct"/>
            <w:hideMark/>
          </w:tcPr>
          <w:p w:rsidR="009C0229" w:rsidRDefault="009C0229" w:rsidP="009C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67.3(0)я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9C0229" w:rsidRPr="00854ACA" w:rsidRDefault="009C0229" w:rsidP="009C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45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pct"/>
            <w:gridSpan w:val="3"/>
            <w:hideMark/>
          </w:tcPr>
          <w:p w:rsidR="009C0229" w:rsidRDefault="009C0229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Скрипилёв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Е. А.</w:t>
            </w:r>
            <w:r w:rsidR="007327D2" w:rsidRPr="0073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римского права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конспект лекций / Евгений Алексеевич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Скрипилёв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Ось-89, 1998. – 205 с. – (Библиотека "Истоки"). – ISBN 5-86894-207-8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817-67.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9C0229" w:rsidRPr="009C0229" w:rsidRDefault="009C0229" w:rsidP="00732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C02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2F3D89" w:rsidRPr="00854ACA" w:rsidTr="002F3D89">
        <w:trPr>
          <w:tblCellSpacing w:w="15" w:type="dxa"/>
        </w:trPr>
        <w:tc>
          <w:tcPr>
            <w:tcW w:w="545" w:type="pct"/>
          </w:tcPr>
          <w:p w:rsidR="00995C0D" w:rsidRDefault="00995C0D" w:rsidP="00995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67.3(0)я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95C0D" w:rsidRPr="00854ACA" w:rsidRDefault="00995C0D" w:rsidP="0099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91</w:t>
            </w:r>
          </w:p>
        </w:tc>
        <w:tc>
          <w:tcPr>
            <w:tcW w:w="4408" w:type="pct"/>
            <w:gridSpan w:val="3"/>
          </w:tcPr>
          <w:p w:rsidR="00995C0D" w:rsidRDefault="00995C0D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Хрестоматия по истории государства и права зарубежных стран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томах. Т. 2. Современное государство и право / ответственный редактор Н. А. Крашенинникова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 государственный университет им. М. В. Ломоносова (МГУ).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НОРМА, 2008. – 669 с. – ISBN 5-89123-708-7 (т. 2); 5-89123-709-4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3899-67. –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995C0D" w:rsidRPr="003D43B7" w:rsidRDefault="00995C0D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D43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28286D" w:rsidRDefault="0028286D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634" w:rsidRDefault="00567693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государства и права России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8563"/>
      </w:tblGrid>
      <w:tr w:rsidR="00567693" w:rsidRPr="00854ACA" w:rsidTr="00567693">
        <w:trPr>
          <w:tblCellSpacing w:w="15" w:type="dxa"/>
        </w:trPr>
        <w:tc>
          <w:tcPr>
            <w:tcW w:w="0" w:type="auto"/>
            <w:hideMark/>
          </w:tcPr>
          <w:p w:rsidR="00567693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67.3(2)я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567693" w:rsidRPr="00854ACA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91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67693" w:rsidRDefault="0056769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Хрестоматия по истории отечественного государства и права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 / составители О. И. Чистяков, Г.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Кутьина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3-е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– Москва :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2025. – 520 с. – ISBN 978-5-534-00426-7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2744-00.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567693" w:rsidRPr="00567693" w:rsidRDefault="0056769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676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567693" w:rsidRDefault="00567693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CED" w:rsidRDefault="009C2CED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Конституционное право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1070"/>
        <w:gridCol w:w="8294"/>
        <w:gridCol w:w="170"/>
      </w:tblGrid>
      <w:tr w:rsidR="00D77998" w:rsidRPr="00854ACA" w:rsidTr="0068779F">
        <w:trPr>
          <w:gridAfter w:val="1"/>
          <w:wAfter w:w="49" w:type="pct"/>
          <w:tblCellSpacing w:w="15" w:type="dxa"/>
        </w:trPr>
        <w:tc>
          <w:tcPr>
            <w:tcW w:w="551" w:type="pct"/>
            <w:gridSpan w:val="2"/>
            <w:hideMark/>
          </w:tcPr>
          <w:p w:rsidR="00D77998" w:rsidRDefault="00D77998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67.400</w:t>
            </w:r>
          </w:p>
          <w:p w:rsidR="00D77998" w:rsidRPr="00854ACA" w:rsidRDefault="00D77998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46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8" w:type="pct"/>
            <w:hideMark/>
          </w:tcPr>
          <w:p w:rsidR="00D77998" w:rsidRDefault="00D77998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Бентам, И.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законодательных собраний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английского / Иеремия Бентам. – Челябинск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Социум, 2006. – 199 с. – (Библиотека ГВЛ: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Политика).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ISBN 5-901901-49-5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966-67.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D77998" w:rsidRDefault="00D77998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79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  <w:p w:rsidR="00292E2C" w:rsidRDefault="00292E2C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292E2C" w:rsidRPr="00D77998" w:rsidRDefault="00292E2C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6E85" w:rsidRPr="00854ACA" w:rsidTr="0068779F">
        <w:trPr>
          <w:gridAfter w:val="1"/>
          <w:wAfter w:w="49" w:type="pct"/>
          <w:tblCellSpacing w:w="15" w:type="dxa"/>
        </w:trPr>
        <w:tc>
          <w:tcPr>
            <w:tcW w:w="551" w:type="pct"/>
            <w:gridSpan w:val="2"/>
            <w:hideMark/>
          </w:tcPr>
          <w:p w:rsidR="00AB6E85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67.400</w:t>
            </w:r>
          </w:p>
          <w:p w:rsidR="00AB6E85" w:rsidRPr="00854ACA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49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8" w:type="pct"/>
            <w:hideMark/>
          </w:tcPr>
          <w:p w:rsidR="00AB6E85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Виноградов, В. В.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конституционализма в монархической России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Валерий Валерьевич Виног</w:t>
            </w:r>
            <w:r w:rsid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радов. – Волгоград</w:t>
            </w:r>
            <w:proofErr w:type="gramStart"/>
            <w:r w:rsid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 ИПД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"Авторское перо", 2006. – 209 с. – ISBN </w:t>
            </w:r>
            <w:r w:rsid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5-9646-0038-7</w:t>
            </w:r>
            <w:proofErr w:type="gramStart"/>
            <w:r w:rsid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958-30. – Текст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B6E85" w:rsidRPr="00AB6E85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6E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567693" w:rsidRPr="00854ACA" w:rsidTr="0068779F">
        <w:trPr>
          <w:gridAfter w:val="1"/>
          <w:wAfter w:w="49" w:type="pct"/>
          <w:tblCellSpacing w:w="15" w:type="dxa"/>
        </w:trPr>
        <w:tc>
          <w:tcPr>
            <w:tcW w:w="551" w:type="pct"/>
            <w:gridSpan w:val="2"/>
          </w:tcPr>
          <w:p w:rsidR="00567693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67.400я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567693" w:rsidRPr="00854ACA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 20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8" w:type="pct"/>
          </w:tcPr>
          <w:p w:rsidR="00567693" w:rsidRDefault="0056769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Харичев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А. Д.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российской государственности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Александр Дмитриевич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Харичев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Андрей Владимирович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Полосин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Антонина Владимировна Селезнева.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Издательский дом "Дело"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2024. – 447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рис., табл. – (Библиотека ДНК России).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447. – ISBN 978-5-85006-627-7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296-87.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567693" w:rsidRPr="00567693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676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 экз. – абонемент (ул. Герцена, 10)</w:t>
            </w:r>
          </w:p>
          <w:p w:rsidR="0068779F" w:rsidRPr="004B11C7" w:rsidRDefault="00567693" w:rsidP="00567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6769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A000C5" w:rsidRPr="00854ACA" w:rsidTr="0068779F">
        <w:trPr>
          <w:gridBefore w:val="1"/>
          <w:wBefore w:w="5" w:type="pct"/>
          <w:tblCellSpacing w:w="15" w:type="dxa"/>
        </w:trPr>
        <w:tc>
          <w:tcPr>
            <w:tcW w:w="531" w:type="pct"/>
            <w:hideMark/>
          </w:tcPr>
          <w:p w:rsid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67.400 </w:t>
            </w:r>
          </w:p>
          <w:p w:rsidR="00A000C5" w:rsidRPr="00854ACA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4403" w:type="pct"/>
            <w:gridSpan w:val="2"/>
            <w:hideMark/>
          </w:tcPr>
          <w:p w:rsid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Шелистов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Ю. И.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государственность: природа и перспективы / Юрий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Ивлонович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Шелистов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Калуга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 "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ЭйдоС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2003. – 221 с. – ISBN 5-93810-056-9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783-00.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000C5" w:rsidRP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9C2CED" w:rsidRDefault="009C2CED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914" w:rsidRDefault="00D90914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право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8603"/>
      </w:tblGrid>
      <w:tr w:rsidR="00360F74" w:rsidRPr="00854ACA" w:rsidTr="00360F74">
        <w:trPr>
          <w:tblCellSpacing w:w="15" w:type="dxa"/>
        </w:trPr>
        <w:tc>
          <w:tcPr>
            <w:tcW w:w="0" w:type="auto"/>
            <w:hideMark/>
          </w:tcPr>
          <w:p w:rsidR="00360F74" w:rsidRDefault="00360F74" w:rsidP="0036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67.402я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360F74" w:rsidRPr="00854ACA" w:rsidRDefault="00360F74" w:rsidP="0036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 69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0F74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Горлова, Е. Н.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нарушение финансового законодательства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магистратуры / Елена Николаевна Горлова, Александр Александрович Ситник, Ольга Станиславовна Соболь ; ответственный редактор Н. М. Артемов, А. А. Ситник ; Московский государственный юридический университет имени О. Е.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(МГЮА). – 2-е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– Москва : НОРМА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2026. – 126 с. – ISBN 978-5-00156-354-9 (НОРМА); 978-5-16-019577-3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978-5-16-112172-6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360F74" w:rsidRPr="008E0665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06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  <w:p w:rsidR="00360F74" w:rsidRPr="00854ACA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8E0665" w:rsidRPr="00854ACA" w:rsidTr="00360F74">
        <w:trPr>
          <w:tblCellSpacing w:w="15" w:type="dxa"/>
        </w:trPr>
        <w:tc>
          <w:tcPr>
            <w:tcW w:w="0" w:type="auto"/>
          </w:tcPr>
          <w:p w:rsidR="008E0665" w:rsidRDefault="008E0665" w:rsidP="008E0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67.402 </w:t>
            </w:r>
          </w:p>
          <w:p w:rsidR="008E0665" w:rsidRPr="00854ACA" w:rsidRDefault="008E0665" w:rsidP="008E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14</w:t>
            </w:r>
          </w:p>
        </w:tc>
        <w:tc>
          <w:tcPr>
            <w:tcW w:w="0" w:type="auto"/>
          </w:tcPr>
          <w:p w:rsidR="008E0665" w:rsidRDefault="008E0665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Казначейские платежи. Казначейское сопровождение. Бюджетный мониторинг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научно-практическое пособие / под редакцией Н.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Поветкиной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 Е. Артюхова, А. Ю. Демидова ; Институт законодательства и сравнительного правоведения при Правительстве Российской Федерации.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2025. – 000 с.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список: с. 128-133. – ISBN 978-5-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8E0665" w:rsidRPr="008E0665" w:rsidRDefault="008E0665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06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784B43" w:rsidRPr="00854ACA" w:rsidTr="00360F74">
        <w:trPr>
          <w:tblCellSpacing w:w="15" w:type="dxa"/>
        </w:trPr>
        <w:tc>
          <w:tcPr>
            <w:tcW w:w="0" w:type="auto"/>
          </w:tcPr>
          <w:p w:rsidR="00784B43" w:rsidRDefault="00784B43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67.402я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784B43" w:rsidRPr="00854ACA" w:rsidRDefault="00784B43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 23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784B43" w:rsidRDefault="00784B4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Налоговое право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: учебное пособие для бакалавров / под редакцией С. Г. Пепеляева, А. В.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Московский государственный университет имени М. В. Ломоносова, Юридический факультет, Кафедра финансового права ; НОЦ "Финансы и право" ; Пепеляев групп.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Статут, 2022. – 413 с. – ISBN 978-5-83-54-1802-2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1482-58. – Текст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784B43" w:rsidRPr="00784B43" w:rsidRDefault="00784B4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84B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  <w:p w:rsidR="00784B43" w:rsidRPr="00854ACA" w:rsidRDefault="00784B4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B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BA7AC4" w:rsidRPr="00854ACA" w:rsidTr="00360F74">
        <w:trPr>
          <w:tblCellSpacing w:w="15" w:type="dxa"/>
        </w:trPr>
        <w:tc>
          <w:tcPr>
            <w:tcW w:w="0" w:type="auto"/>
          </w:tcPr>
          <w:p w:rsidR="00BA7AC4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67.402</w:t>
            </w:r>
          </w:p>
          <w:p w:rsidR="00BA7AC4" w:rsidRPr="00854ACA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 23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BA7AC4" w:rsidRDefault="00BA7AC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Налоговый контроль: правовые проблемы и риски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под редакцией С. Г. Пепеляева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составитель С. А. Сосновский ; Московский государственный университет имени М. В. Ломоносова, Юридический факультет ; Пепеляев Групп.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Статут, 2025. – 399 с. – (Библиотека "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Налоговеда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"). – ISBN 978-5-8354-2087-2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2195-38. – Текст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BA7AC4" w:rsidRPr="00BA7AC4" w:rsidRDefault="00BA7AC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BA7AC4" w:rsidRPr="00854ACA" w:rsidTr="00360F74">
        <w:trPr>
          <w:tblCellSpacing w:w="15" w:type="dxa"/>
        </w:trPr>
        <w:tc>
          <w:tcPr>
            <w:tcW w:w="0" w:type="auto"/>
          </w:tcPr>
          <w:p w:rsidR="00BA7AC4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67.402</w:t>
            </w:r>
          </w:p>
          <w:p w:rsidR="00BA7AC4" w:rsidRPr="00854ACA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25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BA7AC4" w:rsidRDefault="00BA7AC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Пепеляев, С. Г.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критерии налогообложения: опыт 33 лет российской налоговой системы / Сергей Геннадьевич Пепеляев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 государственный университет имени М. В. Ломоносова, Юридический факультет ; Пепеляев групп.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Статут, 2024. – 503 с. – ISBN 978-5-8354-2004-9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2610-30.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BA7AC4" w:rsidRPr="00BA7AC4" w:rsidRDefault="00BA7AC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8E0665" w:rsidRPr="00854ACA" w:rsidTr="00360F74">
        <w:trPr>
          <w:tblCellSpacing w:w="15" w:type="dxa"/>
        </w:trPr>
        <w:tc>
          <w:tcPr>
            <w:tcW w:w="0" w:type="auto"/>
          </w:tcPr>
          <w:p w:rsidR="008E0665" w:rsidRDefault="008E0665" w:rsidP="008E0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67.402 </w:t>
            </w:r>
          </w:p>
          <w:p w:rsidR="008E0665" w:rsidRPr="00854ACA" w:rsidRDefault="008E0665" w:rsidP="008E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76</w:t>
            </w:r>
          </w:p>
        </w:tc>
        <w:tc>
          <w:tcPr>
            <w:tcW w:w="0" w:type="auto"/>
          </w:tcPr>
          <w:p w:rsidR="008E0665" w:rsidRDefault="008E0665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наука финансового права конца XX - начала XXI века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ответственный редактор Е. Ю. Грачева, Д. М. Щекин ; Московский государственный юридический университет имени О. Е.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Кутафина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(МГЮА).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2025. – 703 с. –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учеб. лит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90-135. – ISBN 978-5-392-43229-5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2250-00. – Текст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8E0665" w:rsidRPr="008E0665" w:rsidRDefault="008E0665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06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  <w:p w:rsidR="008E0665" w:rsidRPr="00854ACA" w:rsidRDefault="008E0665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  <w:tr w:rsidR="00784B43" w:rsidRPr="00854ACA" w:rsidTr="00360F74">
        <w:trPr>
          <w:tblCellSpacing w:w="15" w:type="dxa"/>
        </w:trPr>
        <w:tc>
          <w:tcPr>
            <w:tcW w:w="0" w:type="auto"/>
          </w:tcPr>
          <w:p w:rsidR="00784B43" w:rsidRDefault="00784B43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67.402я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784B43" w:rsidRPr="00854ACA" w:rsidRDefault="00784B43" w:rsidP="009C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 59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784B43" w:rsidRDefault="00784B4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право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под редакцией И. В. Хаменушко, Е. В.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Овчаровой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Г. Пепеляева ; Московский государственный университет имени М. В. Ломоносова, Юридический факультет, Кафедра финансового права.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Статут, 2024. – 441 с. – ISBN 978-5-8254-2034-6 (в пер.)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2195-38.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784B43" w:rsidRPr="00784B43" w:rsidRDefault="00784B4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84B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  <w:p w:rsidR="00784B43" w:rsidRPr="00854ACA" w:rsidRDefault="00784B43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B4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D90914" w:rsidRPr="004B11C7" w:rsidRDefault="00D90914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44F" w:rsidRDefault="00DA144F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Гражданское и торговое право. Семейное право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8603"/>
      </w:tblGrid>
      <w:tr w:rsidR="003D43B7" w:rsidRPr="00854ACA" w:rsidTr="003D43B7">
        <w:trPr>
          <w:tblCellSpacing w:w="15" w:type="dxa"/>
        </w:trPr>
        <w:tc>
          <w:tcPr>
            <w:tcW w:w="0" w:type="auto"/>
            <w:hideMark/>
          </w:tcPr>
          <w:p w:rsidR="003D43B7" w:rsidRDefault="003D43B7" w:rsidP="003D4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67.404я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3D43B7" w:rsidRPr="00854ACA" w:rsidRDefault="003D43B7" w:rsidP="003D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43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D43B7" w:rsidRDefault="003D43B7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Белов, В. А.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томах : учебник для вузов. Т. 1. Общая часть / Вадим Анатольевич Белов.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2025. – 451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табл. – (Высшее образование). – ISBN 978-5-534-00327-7 (т. 1)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2835-67.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3D43B7" w:rsidRPr="003D43B7" w:rsidRDefault="003D43B7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D43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4B11C7" w:rsidRDefault="004B11C7" w:rsidP="00E07F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378D" w:rsidRDefault="00360F74" w:rsidP="00E07F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Торговое право, коммерческое право, хозяйственное право, предпринимательское право</w:t>
      </w:r>
    </w:p>
    <w:tbl>
      <w:tblPr>
        <w:tblW w:w="50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8515"/>
        <w:gridCol w:w="99"/>
      </w:tblGrid>
      <w:tr w:rsidR="00360F74" w:rsidRPr="00854ACA" w:rsidTr="00360F74">
        <w:trPr>
          <w:gridAfter w:val="1"/>
          <w:wAfter w:w="28" w:type="pct"/>
          <w:tblCellSpacing w:w="15" w:type="dxa"/>
        </w:trPr>
        <w:tc>
          <w:tcPr>
            <w:tcW w:w="0" w:type="auto"/>
            <w:hideMark/>
          </w:tcPr>
          <w:p w:rsidR="00360F74" w:rsidRDefault="00360F74" w:rsidP="0036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67.404я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360F74" w:rsidRPr="00854ACA" w:rsidRDefault="00360F74" w:rsidP="0036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71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60F74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Предпринимательское право Российской Федерации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: в 2 томах. Т. 1 / ответственный редактор Е. П. Губин, П. Г.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Лахно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 государственный университет имени М. В. Ломоносова, Юридический факультет. – 4-е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– Москва : НОРМА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2026. – 806 с. – ISBN 978-5-00156-315-0 (НОРМА); 978-5-00156-314-3 (том 1, НОРМА); 978-5-16-018732-7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978-5-16-018731-0 (том 1, 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978-5-16-111641-8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4440-00.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360F74" w:rsidRPr="00360F74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60F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  <w:p w:rsidR="00360F74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60F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  <w:p w:rsidR="004B11C7" w:rsidRDefault="004B11C7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B11C7" w:rsidRDefault="004B11C7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B11C7" w:rsidRDefault="004B11C7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B11C7" w:rsidRDefault="004B11C7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B11C7" w:rsidRDefault="004B11C7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4B11C7" w:rsidRPr="00854ACA" w:rsidRDefault="004B11C7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F74" w:rsidRPr="00854ACA" w:rsidTr="00360F74">
        <w:trPr>
          <w:tblCellSpacing w:w="15" w:type="dxa"/>
        </w:trPr>
        <w:tc>
          <w:tcPr>
            <w:tcW w:w="533" w:type="pct"/>
          </w:tcPr>
          <w:p w:rsidR="00360F74" w:rsidRDefault="00360F74" w:rsidP="0036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67.404я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360F74" w:rsidRPr="00854ACA" w:rsidRDefault="00360F74" w:rsidP="0036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71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pct"/>
            <w:gridSpan w:val="2"/>
          </w:tcPr>
          <w:p w:rsidR="00360F74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Предпринимательское право Российской Федерации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: в 2 томах. Т. 2 / ответственный редактор Е. П. Губин, П. Г.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Лахно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Московский государственный университет имени М. В. Ломоносова, Юридический факультет. – 4-е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– Москва : НОРМА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2026. – 438 с. – ISBN 978-5-00156-315-0 (НОРМА); 978-5-00156-318-1 (том 2, НОРМА); 978-5-16-018732-7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978-5-16-018763-1 (том 2, 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978-5-16-111667-8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2640-00.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4B11C7" w:rsidRPr="00360F74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60F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экз. – абонемент (ул. Герцена, 10)</w:t>
            </w:r>
          </w:p>
          <w:p w:rsidR="00360F74" w:rsidRPr="00854ACA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7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360F74" w:rsidRDefault="00360F74" w:rsidP="00E07F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06BF" w:rsidRDefault="00D20E78" w:rsidP="00612A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Судебные органы. Правоохранительные органы в целом. Адвокатура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8927"/>
      </w:tblGrid>
      <w:tr w:rsidR="00360F74" w:rsidRPr="00854ACA" w:rsidTr="0068779F">
        <w:trPr>
          <w:tblCellSpacing w:w="15" w:type="dxa"/>
        </w:trPr>
        <w:tc>
          <w:tcPr>
            <w:tcW w:w="368" w:type="pct"/>
            <w:hideMark/>
          </w:tcPr>
          <w:p w:rsidR="00360F74" w:rsidRDefault="00360F74" w:rsidP="00360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67.7</w:t>
            </w:r>
          </w:p>
          <w:p w:rsidR="00360F74" w:rsidRPr="00854ACA" w:rsidRDefault="00360F74" w:rsidP="0036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89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6" w:type="pct"/>
            <w:hideMark/>
          </w:tcPr>
          <w:p w:rsidR="00360F74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юриспруденция: от доктрины к единообразию судебной практики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ответственный редактор Н. С. Бондарь ; Институт законодательства и сравнительного правоведения при Правительстве Российской Федерации.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2025. – 383 с. – ISBN 978-5-00156-362-4 (НОРМА); 978-5-16-019713-5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print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978-5-16-112260-0 (ИНФРА-М,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2200-00.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360F74" w:rsidRPr="0068779F" w:rsidRDefault="00360F7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8779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читальный зал (ул. Гагарина, 8)</w:t>
            </w:r>
          </w:p>
        </w:tc>
      </w:tr>
    </w:tbl>
    <w:p w:rsidR="00B90EC4" w:rsidRDefault="00713FEC" w:rsidP="00E709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Международное право. Право отдельных стран</w:t>
      </w:r>
    </w:p>
    <w:tbl>
      <w:tblPr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8786"/>
      </w:tblGrid>
      <w:tr w:rsidR="00AB6E85" w:rsidRPr="00854ACA" w:rsidTr="00CF0E07">
        <w:trPr>
          <w:tblCellSpacing w:w="15" w:type="dxa"/>
        </w:trPr>
        <w:tc>
          <w:tcPr>
            <w:tcW w:w="373" w:type="pct"/>
            <w:hideMark/>
          </w:tcPr>
          <w:p w:rsidR="00AB6E85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67.9</w:t>
            </w:r>
          </w:p>
          <w:p w:rsidR="00AB6E85" w:rsidRPr="00854ACA" w:rsidRDefault="00AB6E85" w:rsidP="00AB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 13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pct"/>
            <w:hideMark/>
          </w:tcPr>
          <w:p w:rsidR="00AB6E85" w:rsidRDefault="00AB6E85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Давид, Р.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правовые системы современности / Рене Давид, Камилла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Жоффре-Спинози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французского В. А. Туманова.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Международные отношения, 2009. – 453 с. – ISBN 978-5-7133-1340-1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774-63.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B6E85" w:rsidRPr="00AB6E85" w:rsidRDefault="00AB6E85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6E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0427F3" w:rsidRDefault="000427F3" w:rsidP="001817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C85" w:rsidRDefault="009D6F0A" w:rsidP="001817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Международное</w:t>
      </w:r>
      <w:r w:rsidR="000427F3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="00BA7AC4">
        <w:rPr>
          <w:rFonts w:ascii="Times New Roman" w:hAnsi="Times New Roman" w:cs="Times New Roman"/>
          <w:b/>
          <w:sz w:val="28"/>
          <w:szCs w:val="28"/>
        </w:rPr>
        <w:t xml:space="preserve"> (международное публичное право)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8823"/>
      </w:tblGrid>
      <w:tr w:rsidR="00BA7AC4" w:rsidRPr="00854ACA" w:rsidTr="00BA7AC4">
        <w:trPr>
          <w:tblCellSpacing w:w="15" w:type="dxa"/>
        </w:trPr>
        <w:tc>
          <w:tcPr>
            <w:tcW w:w="375" w:type="pct"/>
            <w:hideMark/>
          </w:tcPr>
          <w:p w:rsidR="00BA7AC4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67.91</w:t>
            </w:r>
          </w:p>
          <w:p w:rsidR="00BA7AC4" w:rsidRPr="00854ACA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88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7" w:type="pct"/>
            <w:hideMark/>
          </w:tcPr>
          <w:p w:rsidR="00BA7AC4" w:rsidRDefault="00BA7AC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Русинова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В. Н.</w:t>
            </w:r>
            <w:r w:rsidR="0068779F" w:rsidRPr="00687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человека в вооруженных конфликтах: проблемы соотношения норм международного гуманитарного права и международного права прав человека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В. Н.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2-е изд.,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– Москва : Статут, 2017. – 400 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Список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с. 340-399. – ISBN 978-5-8354-1340-9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1939-67. – Текст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</w:t>
            </w:r>
          </w:p>
          <w:p w:rsidR="00BA7AC4" w:rsidRPr="00BA7AC4" w:rsidRDefault="00BA7AC4" w:rsidP="00687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127468" w:rsidRDefault="00127468" w:rsidP="001817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468" w:rsidRDefault="00127468" w:rsidP="00D14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Языкознание</w:t>
      </w:r>
      <w:r w:rsidR="005D757E">
        <w:rPr>
          <w:rFonts w:ascii="Times New Roman" w:hAnsi="Times New Roman" w:cs="Times New Roman"/>
          <w:b/>
          <w:sz w:val="28"/>
          <w:szCs w:val="28"/>
        </w:rPr>
        <w:t xml:space="preserve"> (лингвистика)</w:t>
      </w:r>
    </w:p>
    <w:p w:rsidR="00127468" w:rsidRDefault="003D43B7" w:rsidP="00D14B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</w:t>
      </w:r>
      <w:r w:rsidR="00127468">
        <w:rPr>
          <w:rFonts w:ascii="Times New Roman" w:hAnsi="Times New Roman" w:cs="Times New Roman"/>
          <w:b/>
          <w:sz w:val="28"/>
          <w:szCs w:val="28"/>
        </w:rPr>
        <w:t xml:space="preserve"> язык</w:t>
      </w:r>
    </w:p>
    <w:tbl>
      <w:tblPr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8548"/>
      </w:tblGrid>
      <w:tr w:rsidR="003D43B7" w:rsidRPr="00854ACA" w:rsidTr="00CF0E07">
        <w:trPr>
          <w:tblCellSpacing w:w="15" w:type="dxa"/>
        </w:trPr>
        <w:tc>
          <w:tcPr>
            <w:tcW w:w="498" w:type="pct"/>
            <w:hideMark/>
          </w:tcPr>
          <w:p w:rsidR="003D43B7" w:rsidRDefault="003D43B7" w:rsidP="003D4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81.432.1-923я7 </w:t>
            </w:r>
          </w:p>
          <w:p w:rsidR="003D43B7" w:rsidRPr="00854ACA" w:rsidRDefault="003D43B7" w:rsidP="003D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63</w:t>
            </w:r>
          </w:p>
        </w:tc>
        <w:tc>
          <w:tcPr>
            <w:tcW w:w="4455" w:type="pct"/>
            <w:hideMark/>
          </w:tcPr>
          <w:p w:rsidR="003D43B7" w:rsidRDefault="003D43B7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Компанеева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Л. Г. 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в профессиональной деятельности юриста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для магистрантов по обучению смысловому восприятию на слух / Людмила Геннадьевна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Компанеева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Алеся Дмитриевна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рецензенты И. И. Дубинина, А. С.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Серединцева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Российская академия народного хозяйства и государственной службы, Волгоградский институт управления - филиал.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института управления - филиала ФГБОУ ВО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2024. – 35 с. – ISBN 978-5-7786-0898-6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241-60.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3D43B7" w:rsidRPr="003D43B7" w:rsidRDefault="003D43B7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D43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70 экз. – абонемент (ул. Герцена, 10)</w:t>
            </w:r>
          </w:p>
          <w:p w:rsidR="003D43B7" w:rsidRPr="00854ACA" w:rsidRDefault="003D43B7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3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 экз. – читальный зал (ул. Гагарина, 8)</w:t>
            </w:r>
          </w:p>
        </w:tc>
      </w:tr>
    </w:tbl>
    <w:p w:rsidR="003D43B7" w:rsidRDefault="003D43B7" w:rsidP="00D14B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468" w:rsidRDefault="00A000C5" w:rsidP="001274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Латинский язык</w:t>
      </w:r>
    </w:p>
    <w:tbl>
      <w:tblPr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8359"/>
      </w:tblGrid>
      <w:tr w:rsidR="00A000C5" w:rsidRPr="00854ACA" w:rsidTr="00CF0E07">
        <w:trPr>
          <w:tblCellSpacing w:w="15" w:type="dxa"/>
        </w:trPr>
        <w:tc>
          <w:tcPr>
            <w:tcW w:w="597" w:type="pct"/>
            <w:hideMark/>
          </w:tcPr>
          <w:p w:rsid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81.461я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  <w:p w:rsidR="00A000C5" w:rsidRPr="00854ACA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26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6" w:type="pct"/>
            <w:hideMark/>
          </w:tcPr>
          <w:p w:rsid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Барышникова, </w:t>
            </w:r>
            <w:r w:rsidR="003D4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В. 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курс латинского языка (для студентов юридических специальностей)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Галина Валерьевна Барышникова ; Рецензенты: Е. В. Гуляева, И. Г. Сидорова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Российская академия народного хозяйства и государственной службы, Волгоградский институт управления - филиал.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института управления - филиала ФГБОУ ВО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РАНХиГС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2023. – 52 с.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рис. – ISBN 978-5-7786-0871-9 : 176-22. – Т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000C5" w:rsidRP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173 экз. – абонемент (ул. Герцена, 10),</w:t>
            </w:r>
          </w:p>
          <w:p w:rsidR="00A000C5" w:rsidRPr="00854ACA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 экз. – читальный зал (ул. Гагарина, 8)</w:t>
            </w:r>
          </w:p>
        </w:tc>
      </w:tr>
      <w:tr w:rsidR="003D43B7" w:rsidRPr="00854ACA" w:rsidTr="00CF0E07">
        <w:trPr>
          <w:tblCellSpacing w:w="15" w:type="dxa"/>
        </w:trPr>
        <w:tc>
          <w:tcPr>
            <w:tcW w:w="597" w:type="pct"/>
            <w:hideMark/>
          </w:tcPr>
          <w:p w:rsidR="003D43B7" w:rsidRDefault="003D43B7" w:rsidP="003D4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81.461я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D43B7" w:rsidRPr="00854ACA" w:rsidRDefault="003D43B7" w:rsidP="003D4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4356" w:type="pct"/>
            <w:hideMark/>
          </w:tcPr>
          <w:p w:rsidR="003D43B7" w:rsidRDefault="003D43B7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Розенталь, И. С.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латинского языка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юридических факультетов и иных гуманитарных вузов и факультетов / Иосиф Соломонович Розенталь, Виктор Сергеевич Соколов. – 2-е изд., стер.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НОРМА, 2006. – 306 с. – ISBN 5-89123-746-6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 – Текст (визуальный)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редственный. </w:t>
            </w:r>
          </w:p>
          <w:p w:rsidR="003D43B7" w:rsidRPr="003D43B7" w:rsidRDefault="003D43B7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D43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A000C5" w:rsidRDefault="00A000C5" w:rsidP="001274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6EBB" w:rsidRDefault="00D77998" w:rsidP="00D77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Религия</w:t>
      </w:r>
    </w:p>
    <w:p w:rsidR="00D77998" w:rsidRDefault="00D77998" w:rsidP="00D779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Религия в целом. Религиоведение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838"/>
      </w:tblGrid>
      <w:tr w:rsidR="00D77998" w:rsidRPr="00854ACA" w:rsidTr="00CF0E07">
        <w:trPr>
          <w:tblCellSpacing w:w="15" w:type="dxa"/>
        </w:trPr>
        <w:tc>
          <w:tcPr>
            <w:tcW w:w="368" w:type="pct"/>
            <w:hideMark/>
          </w:tcPr>
          <w:p w:rsidR="00D77998" w:rsidRDefault="00D77998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86.2</w:t>
            </w:r>
          </w:p>
          <w:p w:rsidR="00D77998" w:rsidRPr="00854ACA" w:rsidRDefault="00D77998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88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5" w:type="pct"/>
            <w:hideMark/>
          </w:tcPr>
          <w:p w:rsidR="00D77998" w:rsidRDefault="00D77998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Брольо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Ф.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Религии и юридические системы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сравнительное церковное право / Франческо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Марджотта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Брольо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итальянского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Кандауров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Звонарева, Т. Шишкова ; редактор С. Тимашев.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Библейско-богословский институт св. апостола Андрея, 2008. – 427 с. – (История церкви). – ISBN 5-89647-144-0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D77998" w:rsidRPr="00D77998" w:rsidRDefault="00D77998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79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D77998" w:rsidRDefault="00D77998" w:rsidP="00D779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5500" w:rsidRDefault="00E25500" w:rsidP="00E255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Философия. Философские науки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132"/>
        <w:gridCol w:w="8708"/>
      </w:tblGrid>
      <w:tr w:rsidR="00A000C5" w:rsidRPr="00854ACA" w:rsidTr="00CF0E07">
        <w:trPr>
          <w:tblCellSpacing w:w="15" w:type="dxa"/>
        </w:trPr>
        <w:tc>
          <w:tcPr>
            <w:tcW w:w="421" w:type="pct"/>
            <w:gridSpan w:val="2"/>
            <w:hideMark/>
          </w:tcPr>
          <w:p w:rsid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  <w:p w:rsidR="00A000C5" w:rsidRPr="00854ACA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 39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2" w:type="pct"/>
            <w:hideMark/>
          </w:tcPr>
          <w:p w:rsid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в современных философских концепциях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ч. : материалы второй международной научной конференции, Волгоград, 19-20 сентября 2000 года. Ч. 1 / ответственный редактор Н. В. Омельченко.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государственного университета, 2000. – 385 с. – ISBN 5-85534-346-4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989-67.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000C5" w:rsidRP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A000C5" w:rsidRPr="00854ACA" w:rsidTr="00CF0E07">
        <w:trPr>
          <w:tblCellSpacing w:w="15" w:type="dxa"/>
        </w:trPr>
        <w:tc>
          <w:tcPr>
            <w:tcW w:w="368" w:type="pct"/>
            <w:hideMark/>
          </w:tcPr>
          <w:p w:rsid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  <w:p w:rsidR="00A000C5" w:rsidRPr="00854ACA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 39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5" w:type="pct"/>
            <w:gridSpan w:val="2"/>
            <w:hideMark/>
          </w:tcPr>
          <w:p w:rsid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в современных философских концепциях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 ч. : материалы второй международной научной конференции, Волгоград, 19-20 сентября 2000 года. Ч. 2 / ответственный редактор Н. В. Омельченко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 образования Российской Федерации ; Волгоградский государственный университет. – Волгоград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Волгоградского государственного университета, 2000. – 361 с. – ISBN 5-85534-344-8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989-67.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000C5" w:rsidRP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A000C5" w:rsidRDefault="00A000C5" w:rsidP="00A000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229" w:rsidRDefault="009C0229" w:rsidP="009C02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философии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8925"/>
      </w:tblGrid>
      <w:tr w:rsidR="009C0229" w:rsidRPr="00854ACA" w:rsidTr="00CF0E07">
        <w:trPr>
          <w:tblCellSpacing w:w="15" w:type="dxa"/>
        </w:trPr>
        <w:tc>
          <w:tcPr>
            <w:tcW w:w="369" w:type="pct"/>
            <w:hideMark/>
          </w:tcPr>
          <w:p w:rsidR="009C0229" w:rsidRDefault="009C0229" w:rsidP="009C0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87.3</w:t>
            </w:r>
          </w:p>
          <w:p w:rsidR="009C0229" w:rsidRPr="00854ACA" w:rsidRDefault="009C0229" w:rsidP="009C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 94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5" w:type="pct"/>
            <w:hideMark/>
          </w:tcPr>
          <w:p w:rsidR="009C0229" w:rsidRDefault="009C0229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Фуко, М.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Интеллектуалы и власть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и интервью 1970-1984. Ч. 2 / Мишель Фуко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французского И. Окуневой ; под общей редакцией Б. М. Скуратова.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Праксис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2005. – 319 с. – (Новая наука политики). – ISBN 5-901574-45-1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925-00.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9C0229" w:rsidRPr="00A000C5" w:rsidRDefault="009C0229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73532F" w:rsidRDefault="0073532F" w:rsidP="00E255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3B82" w:rsidRDefault="00593B82" w:rsidP="00E255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Всемирная история философии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8813"/>
      </w:tblGrid>
      <w:tr w:rsidR="00723D1F" w:rsidRPr="00854ACA" w:rsidTr="00723D1F">
        <w:trPr>
          <w:tblCellSpacing w:w="15" w:type="dxa"/>
        </w:trPr>
        <w:tc>
          <w:tcPr>
            <w:tcW w:w="0" w:type="auto"/>
            <w:hideMark/>
          </w:tcPr>
          <w:p w:rsidR="00723D1F" w:rsidRDefault="00723D1F" w:rsidP="0072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87.3(0)</w:t>
            </w:r>
          </w:p>
          <w:p w:rsidR="00723D1F" w:rsidRPr="00854ACA" w:rsidRDefault="00723D1F" w:rsidP="00723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69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23D1F" w:rsidRDefault="00723D1F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Михаленко, Ю. П.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идеал Платона в контексте реальной истории / Юрий Петрович Михаленко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Российская академия наук, Институт философии.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ИФРАН, 2003. – 161 с. – ISBN 5-201-02144-1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788-33.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723D1F" w:rsidRPr="00723D1F" w:rsidRDefault="00723D1F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23D1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593B82" w:rsidRDefault="00593B82" w:rsidP="00E255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7998" w:rsidRDefault="00D77998" w:rsidP="00E255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Философия в отдельных зарубежных странах</w:t>
      </w:r>
    </w:p>
    <w:tbl>
      <w:tblPr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1027"/>
        <w:gridCol w:w="8466"/>
      </w:tblGrid>
      <w:tr w:rsidR="00D77998" w:rsidRPr="00854ACA" w:rsidTr="00CF0E07">
        <w:trPr>
          <w:tblCellSpacing w:w="15" w:type="dxa"/>
        </w:trPr>
        <w:tc>
          <w:tcPr>
            <w:tcW w:w="527" w:type="pct"/>
            <w:gridSpan w:val="2"/>
            <w:hideMark/>
          </w:tcPr>
          <w:p w:rsidR="00D77998" w:rsidRDefault="00D77998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87.3(3)</w:t>
            </w:r>
          </w:p>
          <w:p w:rsidR="00D77998" w:rsidRPr="00854ACA" w:rsidRDefault="00D77998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84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6" w:type="pct"/>
            <w:hideMark/>
          </w:tcPr>
          <w:p w:rsidR="00D77998" w:rsidRDefault="00D77998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Арон, Р.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Мнимый марксизм /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Реймон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Арон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французского И. А.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Гобозова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Прогресс, 1993. – 383 с. – (Библиотека журнала "Путь"). – ISBN 5-01-004028-Х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796-33.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D77998" w:rsidRPr="00D77998" w:rsidRDefault="00D77998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79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D77998" w:rsidRPr="00854ACA" w:rsidTr="00CF0E07">
        <w:trPr>
          <w:tblCellSpacing w:w="15" w:type="dxa"/>
        </w:trPr>
        <w:tc>
          <w:tcPr>
            <w:tcW w:w="527" w:type="pct"/>
            <w:gridSpan w:val="2"/>
            <w:hideMark/>
          </w:tcPr>
          <w:p w:rsidR="00D77998" w:rsidRDefault="00D77998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87.3(3)</w:t>
            </w:r>
          </w:p>
          <w:p w:rsidR="00D77998" w:rsidRPr="00854ACA" w:rsidRDefault="00D77998" w:rsidP="00D7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26" w:type="pct"/>
            <w:hideMark/>
          </w:tcPr>
          <w:p w:rsidR="00D77998" w:rsidRDefault="00D77998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Везен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Ф.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французская и философия немецкая. Воображаемое. Власть / Франсуа Везен, Франсуа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Федье</w:t>
            </w:r>
            <w:proofErr w:type="spellEnd"/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французского, общая редакция и послесловие В. В.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Бибихина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Едиториал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УРСС, 2002. – 151 с. – ISBN 5-354-00200-1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819-67.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D77998" w:rsidRPr="00A000C5" w:rsidRDefault="00D77998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A000C5" w:rsidRPr="00854ACA" w:rsidTr="00CF0E07">
        <w:trPr>
          <w:gridBefore w:val="1"/>
          <w:wBefore w:w="3" w:type="pct"/>
          <w:tblCellSpacing w:w="15" w:type="dxa"/>
        </w:trPr>
        <w:tc>
          <w:tcPr>
            <w:tcW w:w="508" w:type="pct"/>
            <w:hideMark/>
          </w:tcPr>
          <w:p w:rsid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87.3(3) </w:t>
            </w:r>
          </w:p>
          <w:p w:rsidR="00A000C5" w:rsidRPr="00854ACA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83</w:t>
            </w:r>
          </w:p>
        </w:tc>
        <w:tc>
          <w:tcPr>
            <w:tcW w:w="4426" w:type="pct"/>
            <w:hideMark/>
          </w:tcPr>
          <w:p w:rsid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Ясперс, К.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Ницше и христианство / Карл Ясперс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немецкого Т. Ю. Бородай ; Московский философский фонд.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Медиум, 1994. – 114 с. – ISBN 5-85691-007-9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893-33.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000C5" w:rsidRP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D77998" w:rsidRDefault="00D77998" w:rsidP="00E255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468" w:rsidRDefault="00A000C5" w:rsidP="00D14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Этика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8712"/>
        <w:gridCol w:w="73"/>
      </w:tblGrid>
      <w:tr w:rsidR="00BA7AC4" w:rsidRPr="00854ACA" w:rsidTr="00CF0E07">
        <w:trPr>
          <w:gridAfter w:val="1"/>
          <w:wAfter w:w="28" w:type="dxa"/>
          <w:tblCellSpacing w:w="15" w:type="dxa"/>
        </w:trPr>
        <w:tc>
          <w:tcPr>
            <w:tcW w:w="396" w:type="pct"/>
          </w:tcPr>
          <w:p w:rsidR="00BA7AC4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87.7 </w:t>
            </w:r>
          </w:p>
          <w:p w:rsidR="00BA7AC4" w:rsidRPr="00BA7AC4" w:rsidRDefault="00BA7AC4" w:rsidP="00BA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61</w:t>
            </w:r>
          </w:p>
        </w:tc>
        <w:tc>
          <w:tcPr>
            <w:tcW w:w="4542" w:type="pct"/>
          </w:tcPr>
          <w:p w:rsidR="00BA7AC4" w:rsidRDefault="00BA7AC4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Соммэр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Д. С.</w:t>
            </w:r>
            <w:r w:rsidR="00CF0E07" w:rsidRPr="00CF0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 XXI века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с испанского /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Дарио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 </w:t>
            </w:r>
            <w:proofErr w:type="spell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Соммэр</w:t>
            </w:r>
            <w:proofErr w:type="spell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"Кодекс", 2023. – 480 с. – ISBN 978-5-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729-33.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BA7AC4" w:rsidRPr="00BA7AC4" w:rsidRDefault="00BA7AC4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A7AC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  <w:tr w:rsidR="00A000C5" w:rsidRPr="00854ACA" w:rsidTr="00CF0E07">
        <w:trPr>
          <w:tblCellSpacing w:w="15" w:type="dxa"/>
        </w:trPr>
        <w:tc>
          <w:tcPr>
            <w:tcW w:w="396" w:type="pct"/>
            <w:hideMark/>
          </w:tcPr>
          <w:p w:rsidR="00A000C5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87.7</w:t>
            </w:r>
          </w:p>
          <w:p w:rsidR="00A000C5" w:rsidRPr="00854ACA" w:rsidRDefault="00A000C5" w:rsidP="00A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 90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7" w:type="pct"/>
            <w:gridSpan w:val="2"/>
            <w:hideMark/>
          </w:tcPr>
          <w:p w:rsid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54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Этическая мысль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научно-публицистические чтения / ответственный редактор А. А. Гусейнов. – Москва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политической литературы, 1990. – 480 с. – ISBN 5-250-00756-2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02-80 ; 869-33. – Текст (визуальный)</w:t>
            </w:r>
            <w:proofErr w:type="gramStart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5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непосредственный. </w:t>
            </w:r>
          </w:p>
          <w:p w:rsidR="00A000C5" w:rsidRPr="00A000C5" w:rsidRDefault="00A000C5" w:rsidP="00CF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000C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 экз. – абонемент (ул. Герцена, 10)</w:t>
            </w:r>
          </w:p>
        </w:tc>
      </w:tr>
    </w:tbl>
    <w:p w:rsidR="00783002" w:rsidRPr="00783002" w:rsidRDefault="00783002" w:rsidP="00CF0E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3002" w:rsidRPr="00783002" w:rsidSect="004B11C7">
      <w:footerReference w:type="default" r:id="rId8"/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AC" w:rsidRDefault="00805AAC" w:rsidP="003F2FB2">
      <w:pPr>
        <w:spacing w:after="0" w:line="240" w:lineRule="auto"/>
      </w:pPr>
      <w:r>
        <w:separator/>
      </w:r>
    </w:p>
  </w:endnote>
  <w:endnote w:type="continuationSeparator" w:id="0">
    <w:p w:rsidR="00805AAC" w:rsidRDefault="00805AAC" w:rsidP="003F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938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5AAC" w:rsidRPr="003F2FB2" w:rsidRDefault="00805AAC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F2F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F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F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3F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3F2F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AC" w:rsidRDefault="00805AAC" w:rsidP="003F2FB2">
      <w:pPr>
        <w:spacing w:after="0" w:line="240" w:lineRule="auto"/>
      </w:pPr>
      <w:r>
        <w:separator/>
      </w:r>
    </w:p>
  </w:footnote>
  <w:footnote w:type="continuationSeparator" w:id="0">
    <w:p w:rsidR="00805AAC" w:rsidRDefault="00805AAC" w:rsidP="003F2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B20"/>
    <w:rsid w:val="00004F26"/>
    <w:rsid w:val="000101F1"/>
    <w:rsid w:val="00020269"/>
    <w:rsid w:val="00023B07"/>
    <w:rsid w:val="00036A5A"/>
    <w:rsid w:val="0004052D"/>
    <w:rsid w:val="000427F3"/>
    <w:rsid w:val="000520AE"/>
    <w:rsid w:val="000603B9"/>
    <w:rsid w:val="00073D0E"/>
    <w:rsid w:val="00074463"/>
    <w:rsid w:val="00086309"/>
    <w:rsid w:val="0008666B"/>
    <w:rsid w:val="000874E8"/>
    <w:rsid w:val="000A1BD0"/>
    <w:rsid w:val="000B643A"/>
    <w:rsid w:val="000B6F9E"/>
    <w:rsid w:val="000F07D9"/>
    <w:rsid w:val="00100284"/>
    <w:rsid w:val="00103F77"/>
    <w:rsid w:val="001050DD"/>
    <w:rsid w:val="00110BBC"/>
    <w:rsid w:val="00124843"/>
    <w:rsid w:val="00127468"/>
    <w:rsid w:val="0014655C"/>
    <w:rsid w:val="0015693C"/>
    <w:rsid w:val="001617A0"/>
    <w:rsid w:val="001619BE"/>
    <w:rsid w:val="001646AA"/>
    <w:rsid w:val="001807EE"/>
    <w:rsid w:val="00181773"/>
    <w:rsid w:val="001B2B20"/>
    <w:rsid w:val="001D2646"/>
    <w:rsid w:val="001D6EB3"/>
    <w:rsid w:val="001F1C4F"/>
    <w:rsid w:val="001F56D8"/>
    <w:rsid w:val="00207DC4"/>
    <w:rsid w:val="00217289"/>
    <w:rsid w:val="00225ED5"/>
    <w:rsid w:val="00241740"/>
    <w:rsid w:val="002478A1"/>
    <w:rsid w:val="00265219"/>
    <w:rsid w:val="00276AB4"/>
    <w:rsid w:val="0028286D"/>
    <w:rsid w:val="00292E2C"/>
    <w:rsid w:val="002A2A12"/>
    <w:rsid w:val="002B4707"/>
    <w:rsid w:val="002C1135"/>
    <w:rsid w:val="002D577F"/>
    <w:rsid w:val="002E1867"/>
    <w:rsid w:val="002F1444"/>
    <w:rsid w:val="002F3D89"/>
    <w:rsid w:val="003422C3"/>
    <w:rsid w:val="00360F74"/>
    <w:rsid w:val="00373A32"/>
    <w:rsid w:val="0037645C"/>
    <w:rsid w:val="00376470"/>
    <w:rsid w:val="003A4F39"/>
    <w:rsid w:val="003B59F4"/>
    <w:rsid w:val="003D43B7"/>
    <w:rsid w:val="003F2FB2"/>
    <w:rsid w:val="004070E8"/>
    <w:rsid w:val="004125F3"/>
    <w:rsid w:val="004136E9"/>
    <w:rsid w:val="00425F92"/>
    <w:rsid w:val="00437AF7"/>
    <w:rsid w:val="00452038"/>
    <w:rsid w:val="00463313"/>
    <w:rsid w:val="00471D57"/>
    <w:rsid w:val="00486305"/>
    <w:rsid w:val="0048649F"/>
    <w:rsid w:val="004A15D5"/>
    <w:rsid w:val="004A1895"/>
    <w:rsid w:val="004B11C7"/>
    <w:rsid w:val="004B4D13"/>
    <w:rsid w:val="004E0310"/>
    <w:rsid w:val="004F1CF2"/>
    <w:rsid w:val="005054CD"/>
    <w:rsid w:val="0050648F"/>
    <w:rsid w:val="005070B6"/>
    <w:rsid w:val="00515649"/>
    <w:rsid w:val="00517CF0"/>
    <w:rsid w:val="00532951"/>
    <w:rsid w:val="005335A3"/>
    <w:rsid w:val="005433F8"/>
    <w:rsid w:val="00567693"/>
    <w:rsid w:val="00574376"/>
    <w:rsid w:val="0058080A"/>
    <w:rsid w:val="00593B82"/>
    <w:rsid w:val="00593FC9"/>
    <w:rsid w:val="005B36F5"/>
    <w:rsid w:val="005B4D06"/>
    <w:rsid w:val="005C555A"/>
    <w:rsid w:val="005D4358"/>
    <w:rsid w:val="005D757E"/>
    <w:rsid w:val="005E07E3"/>
    <w:rsid w:val="005E2CFD"/>
    <w:rsid w:val="00610E75"/>
    <w:rsid w:val="00612A89"/>
    <w:rsid w:val="00625CBA"/>
    <w:rsid w:val="006565B9"/>
    <w:rsid w:val="006676E5"/>
    <w:rsid w:val="0068101A"/>
    <w:rsid w:val="0068779F"/>
    <w:rsid w:val="006A5492"/>
    <w:rsid w:val="006E3F34"/>
    <w:rsid w:val="006F2512"/>
    <w:rsid w:val="00713FEC"/>
    <w:rsid w:val="007151B2"/>
    <w:rsid w:val="00723D1F"/>
    <w:rsid w:val="007327D2"/>
    <w:rsid w:val="0073532F"/>
    <w:rsid w:val="00753FCD"/>
    <w:rsid w:val="0077482D"/>
    <w:rsid w:val="00783002"/>
    <w:rsid w:val="00784B43"/>
    <w:rsid w:val="007B261E"/>
    <w:rsid w:val="007B3E76"/>
    <w:rsid w:val="007B7FFA"/>
    <w:rsid w:val="007D3972"/>
    <w:rsid w:val="007E2E4E"/>
    <w:rsid w:val="007E75E8"/>
    <w:rsid w:val="00800187"/>
    <w:rsid w:val="00800246"/>
    <w:rsid w:val="00804B3A"/>
    <w:rsid w:val="00805AAC"/>
    <w:rsid w:val="00814A4D"/>
    <w:rsid w:val="00832FF9"/>
    <w:rsid w:val="00835769"/>
    <w:rsid w:val="0086422E"/>
    <w:rsid w:val="0088456A"/>
    <w:rsid w:val="008917BF"/>
    <w:rsid w:val="00892C65"/>
    <w:rsid w:val="008A3399"/>
    <w:rsid w:val="008A7762"/>
    <w:rsid w:val="008C26CB"/>
    <w:rsid w:val="008C5B69"/>
    <w:rsid w:val="008E0665"/>
    <w:rsid w:val="008F3816"/>
    <w:rsid w:val="008F5C85"/>
    <w:rsid w:val="00912359"/>
    <w:rsid w:val="00912999"/>
    <w:rsid w:val="0092378D"/>
    <w:rsid w:val="00926C6B"/>
    <w:rsid w:val="009271F5"/>
    <w:rsid w:val="00934BB6"/>
    <w:rsid w:val="00956410"/>
    <w:rsid w:val="00960565"/>
    <w:rsid w:val="009736DD"/>
    <w:rsid w:val="00983EF3"/>
    <w:rsid w:val="009841B2"/>
    <w:rsid w:val="00995C0D"/>
    <w:rsid w:val="00995FC5"/>
    <w:rsid w:val="009A154E"/>
    <w:rsid w:val="009A3A8B"/>
    <w:rsid w:val="009B6C48"/>
    <w:rsid w:val="009C0229"/>
    <w:rsid w:val="009C2CED"/>
    <w:rsid w:val="009C7CED"/>
    <w:rsid w:val="009D6F0A"/>
    <w:rsid w:val="009E0D1B"/>
    <w:rsid w:val="009E0D4B"/>
    <w:rsid w:val="00A000C5"/>
    <w:rsid w:val="00A00D44"/>
    <w:rsid w:val="00A064C8"/>
    <w:rsid w:val="00A27EF0"/>
    <w:rsid w:val="00A33A12"/>
    <w:rsid w:val="00A454F0"/>
    <w:rsid w:val="00A52736"/>
    <w:rsid w:val="00A574F7"/>
    <w:rsid w:val="00A62DC7"/>
    <w:rsid w:val="00A806BF"/>
    <w:rsid w:val="00A85F81"/>
    <w:rsid w:val="00AB31F9"/>
    <w:rsid w:val="00AB6E85"/>
    <w:rsid w:val="00AB6EBB"/>
    <w:rsid w:val="00AC0BC9"/>
    <w:rsid w:val="00AC0D51"/>
    <w:rsid w:val="00AC23C2"/>
    <w:rsid w:val="00AE0FAB"/>
    <w:rsid w:val="00AF5287"/>
    <w:rsid w:val="00B334F7"/>
    <w:rsid w:val="00B36015"/>
    <w:rsid w:val="00B42A41"/>
    <w:rsid w:val="00B448FC"/>
    <w:rsid w:val="00B56B0A"/>
    <w:rsid w:val="00B57C84"/>
    <w:rsid w:val="00B757B3"/>
    <w:rsid w:val="00B90EC4"/>
    <w:rsid w:val="00B95327"/>
    <w:rsid w:val="00BA7AC4"/>
    <w:rsid w:val="00BC4838"/>
    <w:rsid w:val="00BE27F4"/>
    <w:rsid w:val="00BF1759"/>
    <w:rsid w:val="00BF5344"/>
    <w:rsid w:val="00BF5634"/>
    <w:rsid w:val="00C05771"/>
    <w:rsid w:val="00C126BC"/>
    <w:rsid w:val="00C15B1F"/>
    <w:rsid w:val="00C262D0"/>
    <w:rsid w:val="00C60F66"/>
    <w:rsid w:val="00C958BF"/>
    <w:rsid w:val="00CB2850"/>
    <w:rsid w:val="00CD2E82"/>
    <w:rsid w:val="00CF0E07"/>
    <w:rsid w:val="00D026BC"/>
    <w:rsid w:val="00D0396A"/>
    <w:rsid w:val="00D06B52"/>
    <w:rsid w:val="00D13A98"/>
    <w:rsid w:val="00D14B50"/>
    <w:rsid w:val="00D20E78"/>
    <w:rsid w:val="00D21F4E"/>
    <w:rsid w:val="00D24F67"/>
    <w:rsid w:val="00D261AD"/>
    <w:rsid w:val="00D26BA4"/>
    <w:rsid w:val="00D27F8A"/>
    <w:rsid w:val="00D31AE0"/>
    <w:rsid w:val="00D3643F"/>
    <w:rsid w:val="00D437E3"/>
    <w:rsid w:val="00D56194"/>
    <w:rsid w:val="00D56869"/>
    <w:rsid w:val="00D71073"/>
    <w:rsid w:val="00D77998"/>
    <w:rsid w:val="00D90914"/>
    <w:rsid w:val="00DA144F"/>
    <w:rsid w:val="00DA5BE9"/>
    <w:rsid w:val="00DC63F7"/>
    <w:rsid w:val="00DD5B9D"/>
    <w:rsid w:val="00DE3B5D"/>
    <w:rsid w:val="00E008F8"/>
    <w:rsid w:val="00E0279D"/>
    <w:rsid w:val="00E07F3D"/>
    <w:rsid w:val="00E129A5"/>
    <w:rsid w:val="00E23B7F"/>
    <w:rsid w:val="00E25500"/>
    <w:rsid w:val="00E57E49"/>
    <w:rsid w:val="00E64852"/>
    <w:rsid w:val="00E709C1"/>
    <w:rsid w:val="00E76A5C"/>
    <w:rsid w:val="00E86737"/>
    <w:rsid w:val="00E96316"/>
    <w:rsid w:val="00EA4D9A"/>
    <w:rsid w:val="00EB033C"/>
    <w:rsid w:val="00EB3C09"/>
    <w:rsid w:val="00EB5581"/>
    <w:rsid w:val="00EC5338"/>
    <w:rsid w:val="00ED05C8"/>
    <w:rsid w:val="00ED180D"/>
    <w:rsid w:val="00ED521F"/>
    <w:rsid w:val="00EE3B7C"/>
    <w:rsid w:val="00EE5587"/>
    <w:rsid w:val="00EF5EF5"/>
    <w:rsid w:val="00EF7F71"/>
    <w:rsid w:val="00F04328"/>
    <w:rsid w:val="00F1006E"/>
    <w:rsid w:val="00F268AC"/>
    <w:rsid w:val="00F27332"/>
    <w:rsid w:val="00F40F4A"/>
    <w:rsid w:val="00F6381C"/>
    <w:rsid w:val="00F7058E"/>
    <w:rsid w:val="00F77BAB"/>
    <w:rsid w:val="00F9692F"/>
    <w:rsid w:val="00FA4508"/>
    <w:rsid w:val="00FC4E49"/>
    <w:rsid w:val="00FD2401"/>
    <w:rsid w:val="00FF0EB0"/>
    <w:rsid w:val="00FF2C44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</w:style>
  <w:style w:type="paragraph" w:styleId="1">
    <w:name w:val="heading 1"/>
    <w:basedOn w:val="a"/>
    <w:next w:val="a"/>
    <w:link w:val="10"/>
    <w:uiPriority w:val="9"/>
    <w:qFormat/>
    <w:rsid w:val="001B2B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B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1B2B20"/>
    <w:pPr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1B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B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F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2FB2"/>
  </w:style>
  <w:style w:type="paragraph" w:styleId="a8">
    <w:name w:val="footer"/>
    <w:basedOn w:val="a"/>
    <w:link w:val="a9"/>
    <w:uiPriority w:val="99"/>
    <w:unhideWhenUsed/>
    <w:rsid w:val="003F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FB2"/>
  </w:style>
  <w:style w:type="character" w:customStyle="1" w:styleId="20">
    <w:name w:val="Заголовок 2 Знак"/>
    <w:basedOn w:val="a0"/>
    <w:link w:val="2"/>
    <w:uiPriority w:val="9"/>
    <w:semiHidden/>
    <w:rsid w:val="003F2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073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35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8B71-DA23-4690-B96C-4406ABCD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16</Pages>
  <Words>5831</Words>
  <Characters>33237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vags</Company>
  <LinksUpToDate>false</LinksUpToDate>
  <CharactersWithSpaces>38991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38</cp:revision>
  <dcterms:created xsi:type="dcterms:W3CDTF">2021-04-12T08:18:00Z</dcterms:created>
  <dcterms:modified xsi:type="dcterms:W3CDTF">2026-02-27T08:33:00Z</dcterms:modified>
</cp:coreProperties>
</file>